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1D" w:rsidRPr="00997BDB" w:rsidRDefault="00A40C1D" w:rsidP="0019289F">
      <w:pPr>
        <w:widowControl w:val="0"/>
        <w:tabs>
          <w:tab w:val="left" w:pos="11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7BDB">
        <w:rPr>
          <w:rFonts w:ascii="Times New Roman" w:eastAsia="Times New Roman" w:hAnsi="Times New Roman"/>
          <w:b/>
          <w:sz w:val="28"/>
          <w:szCs w:val="28"/>
          <w:lang w:eastAsia="ru-RU"/>
        </w:rPr>
        <w:t>СПРАВКА</w:t>
      </w:r>
    </w:p>
    <w:p w:rsidR="00A40C1D" w:rsidRPr="00997BDB" w:rsidRDefault="00A40C1D" w:rsidP="0019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7BDB">
        <w:rPr>
          <w:rFonts w:ascii="Times New Roman" w:eastAsia="Times New Roman" w:hAnsi="Times New Roman"/>
          <w:b/>
          <w:sz w:val="28"/>
          <w:szCs w:val="28"/>
          <w:lang w:eastAsia="ru-RU"/>
        </w:rPr>
        <w:t>о материально-техническом обеспечении образовательной деятельности</w:t>
      </w:r>
    </w:p>
    <w:p w:rsidR="00A40C1D" w:rsidRDefault="00A40C1D" w:rsidP="0019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7BDB">
        <w:rPr>
          <w:rFonts w:ascii="Times New Roman" w:eastAsia="Times New Roman" w:hAnsi="Times New Roman"/>
          <w:b/>
          <w:sz w:val="28"/>
          <w:szCs w:val="28"/>
          <w:lang w:eastAsia="ru-RU"/>
        </w:rPr>
        <w:t>по образовательным программам</w:t>
      </w:r>
    </w:p>
    <w:p w:rsidR="00423F2F" w:rsidRPr="00997BDB" w:rsidRDefault="00423F2F" w:rsidP="0019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F2F" w:rsidRPr="00423F2F" w:rsidRDefault="00423F2F" w:rsidP="0019289F">
      <w:pPr>
        <w:pStyle w:val="1"/>
        <w:rPr>
          <w:sz w:val="28"/>
          <w:szCs w:val="28"/>
          <w:u w:val="single"/>
        </w:rPr>
      </w:pPr>
      <w:r w:rsidRPr="00423F2F">
        <w:rPr>
          <w:sz w:val="28"/>
          <w:szCs w:val="28"/>
          <w:u w:val="single"/>
        </w:rPr>
        <w:t>Муниципальное бюджетное  учреждение дополнительного образования детей  «Специализированная детско-юношеская спортивна</w:t>
      </w:r>
      <w:r w:rsidR="00D33AF9">
        <w:rPr>
          <w:sz w:val="28"/>
          <w:szCs w:val="28"/>
          <w:u w:val="single"/>
        </w:rPr>
        <w:t xml:space="preserve">я школа олимпийского резерва по шахматам и шашкам </w:t>
      </w:r>
    </w:p>
    <w:p w:rsidR="00423F2F" w:rsidRPr="00423F2F" w:rsidRDefault="00423F2F" w:rsidP="0019289F">
      <w:pPr>
        <w:pStyle w:val="1"/>
        <w:rPr>
          <w:sz w:val="28"/>
          <w:szCs w:val="28"/>
          <w:u w:val="single"/>
        </w:rPr>
      </w:pPr>
      <w:r w:rsidRPr="00423F2F">
        <w:rPr>
          <w:sz w:val="28"/>
          <w:szCs w:val="28"/>
          <w:u w:val="single"/>
        </w:rPr>
        <w:t>города Челябинска</w:t>
      </w:r>
    </w:p>
    <w:p w:rsidR="00A40C1D" w:rsidRPr="00997BDB" w:rsidRDefault="00A40C1D" w:rsidP="0019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0C1D" w:rsidRPr="00997BDB" w:rsidRDefault="00A40C1D" w:rsidP="0019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7BDB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(указывается полное наименование и организационно-правовая форма </w:t>
      </w:r>
      <w:r w:rsidRPr="00997BD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соискателя лицензии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/лицензиата)</w:t>
      </w:r>
    </w:p>
    <w:p w:rsidR="00A40C1D" w:rsidRPr="00997BDB" w:rsidRDefault="00A40C1D" w:rsidP="0019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500"/>
      <w:bookmarkEnd w:id="0"/>
    </w:p>
    <w:p w:rsidR="00A40C1D" w:rsidRPr="00997BDB" w:rsidRDefault="00A40C1D" w:rsidP="00A40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BDB">
        <w:rPr>
          <w:rFonts w:ascii="Times New Roman" w:eastAsia="Times New Roman" w:hAnsi="Times New Roman"/>
          <w:sz w:val="28"/>
          <w:szCs w:val="28"/>
          <w:lang w:eastAsia="ru-RU"/>
        </w:rPr>
        <w:t>Раздел 1. Сведения о законных основаниях использования в образовательной деятельности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</w:t>
      </w:r>
    </w:p>
    <w:p w:rsidR="00A40C1D" w:rsidRPr="00997BDB" w:rsidRDefault="00A40C1D" w:rsidP="00A40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948" w:type="dxa"/>
        <w:tblCellSpacing w:w="5" w:type="nil"/>
        <w:tblInd w:w="2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5469"/>
        <w:gridCol w:w="5812"/>
        <w:gridCol w:w="3118"/>
        <w:gridCol w:w="9"/>
      </w:tblGrid>
      <w:tr w:rsidR="009F2FB4" w:rsidRPr="008D3836" w:rsidTr="009F2FB4">
        <w:trPr>
          <w:gridAfter w:val="1"/>
          <w:wAfter w:w="9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сведений по каждому из адресов мест осуществления образовательной деятельности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9F2FB4" w:rsidRPr="008D3836" w:rsidTr="009F2FB4">
        <w:trPr>
          <w:gridAfter w:val="1"/>
          <w:wAfter w:w="9" w:type="dxa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здания, строения, сооружения, помещения,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</w:tr>
      <w:tr w:rsidR="00A40C1D" w:rsidRPr="008D3836" w:rsidTr="009F2FB4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D" w:rsidRPr="00997BDB" w:rsidRDefault="00A40C1D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74F" w:rsidRDefault="00A40C1D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Адрес</w:t>
            </w:r>
            <w:r w:rsidR="00E017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997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места осуществления образовательной деятельности:</w:t>
            </w:r>
            <w:r w:rsidR="00E017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40C1D" w:rsidRDefault="00E017DD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="004560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560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Челябинская область, город </w:t>
            </w:r>
            <w:r w:rsidR="00D33A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Челябинск, Васенко, </w:t>
            </w:r>
            <w:r w:rsidR="004257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33A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</w:t>
            </w:r>
            <w:r w:rsidR="004560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D33A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="004560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D33A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цокольный этаж) </w:t>
            </w:r>
            <w:r w:rsidR="004257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319,1 кв.м.</w:t>
            </w:r>
          </w:p>
          <w:p w:rsidR="0042574F" w:rsidRDefault="00E017DD" w:rsidP="0042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5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4257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Челябинская область, город Челябинск, Гагарина, д.16  (цокольный этаж) 428,2 кв.м.</w:t>
            </w:r>
          </w:p>
          <w:p w:rsidR="0042574F" w:rsidRDefault="00E017DD" w:rsidP="0042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359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4257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Челябинская область, город Челябинск, Свободы, д.149 (цокольный этаж) 239,0 кв.м.</w:t>
            </w:r>
          </w:p>
          <w:p w:rsidR="00E017DD" w:rsidRPr="00997BDB" w:rsidRDefault="00E017DD" w:rsidP="00D0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F2FB4" w:rsidRPr="008D3836" w:rsidTr="009F2FB4">
        <w:trPr>
          <w:gridAfter w:val="1"/>
          <w:wAfter w:w="9" w:type="dxa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A40C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4" w:hanging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Законные основания соискателя лицензии/лицензиата на используемый объект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(право собственности или иное вещное право (оперативное управление, хозяйственное ведение), аренда, субаренда, безвозмездное пользование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постоянное (бессрочное) пользование)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Default="00650D3D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1.Оперативное управление</w:t>
            </w:r>
          </w:p>
          <w:p w:rsidR="009F2FB4" w:rsidRDefault="00650D3D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="0042574F">
              <w:rPr>
                <w:rFonts w:ascii="Times New Roman" w:eastAsia="Times New Roman" w:hAnsi="Times New Roman"/>
                <w:lang w:eastAsia="ru-RU"/>
              </w:rPr>
              <w:t xml:space="preserve"> Безвозмездное пользование</w:t>
            </w:r>
          </w:p>
          <w:p w:rsidR="009F2FB4" w:rsidRPr="00997BDB" w:rsidRDefault="009F2FB4" w:rsidP="0041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="0041544B">
              <w:rPr>
                <w:rFonts w:ascii="Times New Roman" w:eastAsia="Times New Roman" w:hAnsi="Times New Roman"/>
                <w:lang w:eastAsia="ru-RU"/>
              </w:rPr>
              <w:t>Безвозмездное пользование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Default="009F2FB4" w:rsidP="00EE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FB4" w:rsidRPr="008D3836" w:rsidTr="009F2FB4">
        <w:trPr>
          <w:gridAfter w:val="1"/>
          <w:wAfter w:w="9" w:type="dxa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A40C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1" w:hanging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наименование собственника </w:t>
            </w: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(арендодателя, ссудодателя) используемого 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Default="009F2FB4" w:rsidP="00423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</w:t>
            </w:r>
            <w:r w:rsidR="00117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управлению имуществом и земельным отношениям города Челябинска</w:t>
            </w:r>
          </w:p>
          <w:p w:rsidR="009F2FB4" w:rsidRPr="00423F2F" w:rsidRDefault="009F2FB4" w:rsidP="00650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FB4" w:rsidRPr="008D3836" w:rsidTr="009F2FB4">
        <w:trPr>
          <w:gridAfter w:val="1"/>
          <w:wAfter w:w="9" w:type="dxa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A40C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1" w:hanging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Документ-основание возникновения права (</w:t>
            </w: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указываются наименования документов, подтверждающих основания возникновения права; реквизиты и сроки действия)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Default="009F2FB4" w:rsidP="00E9742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Свидетельство о государственной регистрации права,</w:t>
            </w:r>
          </w:p>
          <w:p w:rsidR="009F2FB4" w:rsidRDefault="00117EE3" w:rsidP="00E9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выдачи: 03.03.2010г.</w:t>
            </w:r>
          </w:p>
          <w:p w:rsidR="00117EE3" w:rsidRDefault="00117EE3" w:rsidP="00E9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закреплении имущества на праве оперативного управления № УНО 83/</w:t>
            </w:r>
            <w:r w:rsidR="007A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153-464 от 30.12.1999г.</w:t>
            </w:r>
          </w:p>
          <w:p w:rsidR="009F2FB4" w:rsidRDefault="00117EE3" w:rsidP="00E9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2)Договор безвозмездного пользования муниципальным имуществом города Челябинска №783 от 09</w:t>
            </w:r>
            <w:r w:rsidR="009F2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F2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9F2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9F2FB4" w:rsidRPr="00E97429" w:rsidRDefault="009F2FB4" w:rsidP="00E97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="007A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 безвозмездного пользования муниципальным имуществом города Челябинска № 383 от 14.04.2003г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FB4" w:rsidRPr="008D3836" w:rsidTr="009F2FB4">
        <w:trPr>
          <w:gridAfter w:val="1"/>
          <w:wAfter w:w="9" w:type="dxa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A40C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1" w:hanging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Кадастровый (или условный) номер используемого объекта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FC" w:rsidRDefault="004907FC" w:rsidP="006C764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  <w:p w:rsidR="009F2FB4" w:rsidRPr="004A5864" w:rsidRDefault="009F2FB4" w:rsidP="006C764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1) </w:t>
            </w:r>
            <w:r w:rsidR="00117EE3">
              <w:rPr>
                <w:rFonts w:ascii="Times New Roman" w:eastAsia="Times New Roman" w:hAnsi="Times New Roman"/>
                <w:lang w:eastAsia="ru-RU"/>
              </w:rPr>
              <w:t>74-0-1-128</w:t>
            </w:r>
            <w:r w:rsidRPr="00E97429">
              <w:rPr>
                <w:rFonts w:ascii="Times New Roman" w:eastAsia="Times New Roman" w:hAnsi="Times New Roman"/>
                <w:lang w:eastAsia="ru-RU"/>
              </w:rPr>
              <w:t>/</w:t>
            </w:r>
            <w:r w:rsidR="00117EE3">
              <w:rPr>
                <w:rFonts w:ascii="Times New Roman" w:eastAsia="Times New Roman" w:hAnsi="Times New Roman"/>
                <w:lang w:eastAsia="ru-RU"/>
              </w:rPr>
              <w:t>4336/2014-6981</w:t>
            </w:r>
          </w:p>
          <w:p w:rsidR="009F2FB4" w:rsidRPr="00997BDB" w:rsidRDefault="009F2FB4" w:rsidP="006C764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FB4" w:rsidRPr="008D3836" w:rsidTr="009F2FB4">
        <w:trPr>
          <w:gridAfter w:val="1"/>
          <w:wAfter w:w="9" w:type="dxa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A40C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1" w:hanging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6751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Реквизиты документов, подтверждающих</w:t>
            </w:r>
            <w:r w:rsidRPr="008667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наличие у соискателя лицензии /лицензиата на праве собственности или ином законном основании объектов недвижимости (в том числе, номера записи регистрации в Едином государственном реестре прав на недвижимое имущество и сделок с ним)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Default="009F2FB4" w:rsidP="00311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14C5" w:rsidRDefault="001537B8" w:rsidP="0015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1537B8" w:rsidRDefault="001537B8" w:rsidP="0015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37B8" w:rsidRDefault="001537B8" w:rsidP="0015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537B8" w:rsidRPr="003114C5" w:rsidRDefault="001537B8" w:rsidP="00153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_______________________________________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2FB4" w:rsidRPr="008D3836" w:rsidTr="009F2FB4">
        <w:trPr>
          <w:gridAfter w:val="1"/>
          <w:wAfter w:w="9" w:type="dxa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A40C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1" w:hanging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Реквизиты выданного в установленном порядке </w:t>
            </w:r>
            <w:r w:rsidRPr="00997BDB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санитарно-эпидемиологического </w:t>
            </w: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Default="00FE2C0E" w:rsidP="0040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Санитарно- эпидемиологическое заключение                                               №  74.50.05.000.М.000.108.02.12 от 07.02.2012 г. СООТВЕТСТВУЕТ государственным санитарно- эпидемиологическим правилам и нормативам. </w:t>
            </w:r>
          </w:p>
          <w:p w:rsidR="00FE2C0E" w:rsidRPr="003114C5" w:rsidRDefault="00FE2C0E" w:rsidP="00403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СанПиН 2.4.4.1251-03 «Детские внешкольные учреждения (учреждения дополнительного образования). Санитарно- эпидемиологические требования к учреждениям дополнительного образования детей (внешкольные учреждения)»</w:t>
            </w:r>
          </w:p>
        </w:tc>
      </w:tr>
      <w:tr w:rsidR="009F2FB4" w:rsidRPr="008D3836" w:rsidTr="009F2FB4">
        <w:trPr>
          <w:gridAfter w:val="1"/>
          <w:wAfter w:w="9" w:type="dxa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A40C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1" w:hanging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1537B8" w:rsidRDefault="00FE2C0E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№ 139 о соответствии объекта защиты обязательным требованиям пожарной безопасности</w:t>
            </w:r>
          </w:p>
          <w:p w:rsidR="003A515E" w:rsidRPr="00997BDB" w:rsidRDefault="003A515E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FB4" w:rsidRPr="008D3836" w:rsidTr="009F2FB4">
        <w:trPr>
          <w:gridAfter w:val="1"/>
          <w:wAfter w:w="9" w:type="dxa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A40C1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81" w:hanging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Реквизиты выданного в установленном порядке Государственной инспекцией безопасности дорожного </w:t>
            </w:r>
            <w:proofErr w:type="gramStart"/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движения Министерства внутренних дел Российской Федерации заключения</w:t>
            </w:r>
            <w:proofErr w:type="gramEnd"/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соответствии учебно-материальной базы установленным требованиям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997BDB" w:rsidRDefault="009F2FB4" w:rsidP="009A5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40C1D" w:rsidRPr="00997BDB" w:rsidRDefault="00A40C1D" w:rsidP="002F158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97BDB">
        <w:rPr>
          <w:rFonts w:ascii="Times New Roman" w:eastAsia="Times New Roman" w:hAnsi="Times New Roman"/>
          <w:sz w:val="28"/>
          <w:szCs w:val="28"/>
          <w:lang w:eastAsia="ru-RU"/>
        </w:rPr>
        <w:t>Раздел 2.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образовательным программам</w:t>
      </w:r>
    </w:p>
    <w:tbl>
      <w:tblPr>
        <w:tblW w:w="15034" w:type="dxa"/>
        <w:tblCellSpacing w:w="5" w:type="nil"/>
        <w:tblInd w:w="-1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669"/>
        <w:gridCol w:w="7"/>
        <w:gridCol w:w="2748"/>
        <w:gridCol w:w="4536"/>
        <w:gridCol w:w="1656"/>
        <w:gridCol w:w="2878"/>
      </w:tblGrid>
      <w:tr w:rsidR="00A40C1D" w:rsidRPr="008D3836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1D" w:rsidRPr="00997BDB" w:rsidRDefault="00A40C1D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1D" w:rsidRPr="00997BDB" w:rsidRDefault="00A40C1D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предмета, дисциплины (модуля)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1D" w:rsidRPr="00997BDB" w:rsidRDefault="00A40C1D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(назначение) учебных кабинетов, объектов для проведения практических занятий, объектов физической культуры и спорта объекта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1D" w:rsidRPr="00997BDB" w:rsidRDefault="00A40C1D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основного оборудования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1D" w:rsidRPr="00997BDB" w:rsidRDefault="00A40C1D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1D" w:rsidRPr="00997BDB" w:rsidRDefault="00A40C1D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(местоположение)</w:t>
            </w:r>
          </w:p>
          <w:p w:rsidR="00A40C1D" w:rsidRDefault="00A40C1D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указанием номера помещения в соответствии с документами бюро технической инвентаризации)</w:t>
            </w:r>
          </w:p>
          <w:p w:rsidR="00BB44CC" w:rsidRDefault="00BB44CC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4CC" w:rsidRDefault="00BB44CC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4CC" w:rsidRDefault="00BB44CC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4CC" w:rsidRDefault="00BB44CC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4CC" w:rsidRDefault="00BB44CC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4CC" w:rsidRDefault="00BB44CC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4CC" w:rsidRPr="00997BDB" w:rsidRDefault="00BB44CC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1D0D" w:rsidRPr="008D3836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D0D" w:rsidRPr="00997BDB" w:rsidRDefault="003C1D0D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0D" w:rsidRDefault="003C1D0D" w:rsidP="00B1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7B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Образовательная программа </w:t>
            </w:r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(указывается полное наименование программы, включающее ее вид, подвид, уровень и направленность, в соответствии с </w:t>
            </w:r>
            <w:proofErr w:type="gramStart"/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указанным</w:t>
            </w:r>
            <w:proofErr w:type="gramEnd"/>
            <w:r w:rsidRPr="00997B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заявлении):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C4F0A" w:rsidRDefault="00DC4F0A" w:rsidP="00B1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44CC" w:rsidRDefault="00BB44CC" w:rsidP="00B1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44CC" w:rsidRDefault="00BB44CC" w:rsidP="00B1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44CC" w:rsidRDefault="00BB44CC" w:rsidP="00B1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B44CC" w:rsidRPr="00997BDB" w:rsidRDefault="00BB44CC" w:rsidP="00B1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F1DF3" w:rsidRPr="008D3836" w:rsidTr="00DC4F0A">
        <w:trPr>
          <w:trHeight w:val="481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DF3" w:rsidRPr="00997BDB" w:rsidRDefault="00FF1DF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3" w:rsidRDefault="00FF1DF3" w:rsidP="00F02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610" w:rsidRDefault="00251610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DF3" w:rsidRDefault="00251610" w:rsidP="003A5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класс</w:t>
            </w:r>
          </w:p>
          <w:p w:rsidR="00FF1DF3" w:rsidRDefault="00FF1DF3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1F6" w:rsidRDefault="00DA61F6" w:rsidP="00DA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1F6" w:rsidRDefault="00DA61F6" w:rsidP="00DA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1F6" w:rsidRDefault="00DA61F6" w:rsidP="00DA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класс</w:t>
            </w:r>
          </w:p>
          <w:p w:rsidR="00DA61F6" w:rsidRDefault="00DA61F6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F0A" w:rsidRDefault="00DC4F0A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F0A" w:rsidRDefault="00DC4F0A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F0A" w:rsidRDefault="00DC4F0A" w:rsidP="00DB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класс</w:t>
            </w:r>
          </w:p>
          <w:p w:rsidR="00DB5586" w:rsidRDefault="00DB5586" w:rsidP="00DB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5586" w:rsidRDefault="00DB5586" w:rsidP="00DB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5586" w:rsidRDefault="00DB5586" w:rsidP="00DB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5586" w:rsidRDefault="00DB5586" w:rsidP="00DB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класс</w:t>
            </w:r>
          </w:p>
          <w:p w:rsidR="00DB5586" w:rsidRDefault="00DB5586" w:rsidP="00DB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5586" w:rsidRDefault="00DB5586" w:rsidP="00DB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5586" w:rsidRDefault="00DB5586" w:rsidP="00DB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5586" w:rsidRDefault="00DB5586" w:rsidP="00DB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класс</w:t>
            </w:r>
          </w:p>
          <w:p w:rsidR="00DB5586" w:rsidRPr="0011434D" w:rsidRDefault="00DB5586" w:rsidP="00DB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3" w:rsidRDefault="00FF1DF3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DF3" w:rsidRDefault="00FF1DF3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DF3" w:rsidRPr="00192D4E" w:rsidRDefault="00FF1DF3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92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омещение</w:t>
            </w:r>
          </w:p>
          <w:p w:rsidR="00FF1DF3" w:rsidRDefault="00FF1DF3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F0A" w:rsidRDefault="00DC4F0A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1F6" w:rsidRDefault="00DA61F6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1F6" w:rsidRDefault="00DA61F6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F0A" w:rsidRDefault="00DC4F0A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1F6" w:rsidRDefault="00DA61F6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F0A" w:rsidRPr="0059684D" w:rsidRDefault="00DC4F0A" w:rsidP="00DA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3" w:rsidRPr="003C1D0D" w:rsidRDefault="00FF1DF3" w:rsidP="00BA6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1DF3" w:rsidRPr="003C1D0D" w:rsidRDefault="00FF1DF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F1DF3" w:rsidRDefault="003A515E" w:rsidP="004344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Столы, стулья для занятий, шахматы, доска демонстрационная</w:t>
            </w:r>
          </w:p>
          <w:p w:rsidR="00DC4F0A" w:rsidRDefault="00DC4F0A" w:rsidP="004344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A61F6" w:rsidRDefault="00DA61F6" w:rsidP="00DA61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A61F6" w:rsidRDefault="00DA61F6" w:rsidP="00DA61F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Столы, стулья для занятий, шахматы, доска демонстрационная</w:t>
            </w:r>
          </w:p>
          <w:p w:rsidR="00DA61F6" w:rsidRDefault="00DA61F6" w:rsidP="004344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A61F6" w:rsidRDefault="00DA61F6" w:rsidP="004344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C4F0A" w:rsidRDefault="00DC4F0A" w:rsidP="004344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Столы, стулья для занятий, шахматы, доска демонстрационная</w:t>
            </w:r>
          </w:p>
          <w:p w:rsidR="00DB5586" w:rsidRDefault="00DB5586" w:rsidP="004344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B5586" w:rsidRDefault="00DB5586" w:rsidP="004344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B5586" w:rsidRDefault="00DB5586" w:rsidP="004344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Столы, стулья для занятий, шахматы, доска демонстрационная</w:t>
            </w:r>
          </w:p>
          <w:p w:rsidR="00DB5586" w:rsidRDefault="00DB5586" w:rsidP="004344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B5586" w:rsidRDefault="00DB5586" w:rsidP="004344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B5586" w:rsidRPr="003C1D0D" w:rsidRDefault="00DB5586" w:rsidP="004344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Столы, стулья для занятий, шахматы, часы шахматные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30" w:rsidRDefault="00C15430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430" w:rsidRDefault="00C15430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DF3" w:rsidRDefault="00CC67BF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3A5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192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</w:t>
            </w:r>
          </w:p>
          <w:p w:rsidR="00DC4F0A" w:rsidRDefault="00DC4F0A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F0A" w:rsidRDefault="00DC4F0A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1F6" w:rsidRDefault="00CC67BF" w:rsidP="00DA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61F6" w:rsidRDefault="00CC67BF" w:rsidP="00DA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</w:t>
            </w:r>
            <w:r w:rsidR="00DA6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  <w:p w:rsidR="00DA61F6" w:rsidRDefault="00DA61F6" w:rsidP="00DA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1F6" w:rsidRDefault="00DA61F6" w:rsidP="00DA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1F6" w:rsidRDefault="00DA61F6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F0A" w:rsidRDefault="00CC67BF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DC4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  <w:p w:rsidR="00DB5586" w:rsidRDefault="00DB5586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5586" w:rsidRDefault="00DB5586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5586" w:rsidRDefault="00DB5586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5586" w:rsidRDefault="00CC67BF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DB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  <w:p w:rsidR="00DB5586" w:rsidRDefault="00DB5586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5586" w:rsidRDefault="00DB5586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5586" w:rsidRDefault="00DB5586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5586" w:rsidRPr="0059684D" w:rsidRDefault="00CC67BF" w:rsidP="00CC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DB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91" w:rsidRDefault="00A16B91" w:rsidP="0043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6B91" w:rsidRDefault="00A16B91" w:rsidP="0043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DF3" w:rsidRDefault="003A515E" w:rsidP="0043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45480,г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елябинск, ул.Васенко,100</w:t>
            </w:r>
          </w:p>
          <w:p w:rsidR="00192D4E" w:rsidRDefault="003A515E" w:rsidP="0043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№ 6</w:t>
            </w:r>
          </w:p>
          <w:p w:rsidR="00DA61F6" w:rsidRDefault="00DA61F6" w:rsidP="00DA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1F6" w:rsidRDefault="00DA61F6" w:rsidP="00DA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45480,г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елябинск, ул.Васенко,100</w:t>
            </w:r>
          </w:p>
          <w:p w:rsidR="00DA61F6" w:rsidRDefault="00DA61F6" w:rsidP="00DA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Помещение № </w:t>
            </w:r>
            <w:r w:rsidR="00DB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DA61F6" w:rsidRDefault="00DA61F6" w:rsidP="0043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5586" w:rsidRDefault="00DC4F0A" w:rsidP="00DC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454091,г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елябинск, ул.Свободы,149 </w:t>
            </w:r>
          </w:p>
          <w:p w:rsidR="00CC67BF" w:rsidRDefault="00CC67BF" w:rsidP="00DC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№3</w:t>
            </w:r>
          </w:p>
          <w:p w:rsidR="00DB5586" w:rsidRDefault="00DB5586" w:rsidP="00DB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454091,г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елябинск, ул.Свободы,149 </w:t>
            </w:r>
          </w:p>
          <w:p w:rsidR="00CC67BF" w:rsidRDefault="00CC67BF" w:rsidP="00DB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Помещение№ 1</w:t>
            </w:r>
          </w:p>
          <w:p w:rsidR="00DB5586" w:rsidRDefault="00DB5586" w:rsidP="00DC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F0A" w:rsidRPr="0059684D" w:rsidRDefault="00DC4F0A" w:rsidP="00DC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45480,г.Челябинск, ул.Гагарина,16</w:t>
            </w:r>
            <w:r w:rsidR="00DB5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№4</w:t>
            </w:r>
            <w:bookmarkStart w:id="1" w:name="_GoBack"/>
            <w:bookmarkEnd w:id="1"/>
          </w:p>
          <w:p w:rsidR="00DC4F0A" w:rsidRDefault="00DC4F0A" w:rsidP="00DC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F0A" w:rsidRDefault="00DC4F0A" w:rsidP="00DC4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F0A" w:rsidRDefault="00DC4F0A" w:rsidP="0043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F0A" w:rsidRDefault="00DC4F0A" w:rsidP="0043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4F0A" w:rsidRPr="0059684D" w:rsidRDefault="00DC4F0A" w:rsidP="00434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DF3" w:rsidRPr="0059684D" w:rsidRDefault="00FF1DF3" w:rsidP="009F6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DF3" w:rsidRPr="008D3836">
        <w:trPr>
          <w:trHeight w:val="106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DF3" w:rsidRPr="00997BDB" w:rsidRDefault="00FF1DF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3" w:rsidRDefault="00AF012A" w:rsidP="00A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Турнирный зал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A" w:rsidRPr="00192D4E" w:rsidRDefault="00AF012A" w:rsidP="00A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омещение</w:t>
            </w:r>
          </w:p>
          <w:p w:rsidR="00FF1DF3" w:rsidRDefault="00FF1DF3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DF3" w:rsidRDefault="00FF1DF3" w:rsidP="00B72D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3" w:rsidRDefault="00AF012A" w:rsidP="00AF01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F012A">
              <w:rPr>
                <w:rFonts w:ascii="Times New Roman" w:eastAsia="Times New Roman" w:hAnsi="Times New Roman"/>
                <w:lang w:eastAsia="ru-RU"/>
              </w:rPr>
              <w:t xml:space="preserve">Столы, стулья для занятий, шахматы,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часы шахматные, </w:t>
            </w:r>
            <w:r w:rsidRPr="00AF012A">
              <w:rPr>
                <w:rFonts w:ascii="Times New Roman" w:eastAsia="Times New Roman" w:hAnsi="Times New Roman"/>
                <w:lang w:eastAsia="ru-RU"/>
              </w:rPr>
              <w:t>доска демонстрационная</w:t>
            </w:r>
            <w:proofErr w:type="gramStart"/>
            <w:r w:rsidRPr="00AF01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телевизор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Filips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компьютер-2шт. </w:t>
            </w:r>
          </w:p>
          <w:p w:rsidR="00AF012A" w:rsidRDefault="00AF012A" w:rsidP="00AF01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F012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Столы, стулья для занятий, шахматы,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часы шахматные,-57 шт. </w:t>
            </w:r>
            <w:r w:rsidRPr="00AF012A">
              <w:rPr>
                <w:rFonts w:ascii="Times New Roman" w:eastAsia="Times New Roman" w:hAnsi="Times New Roman"/>
                <w:lang w:eastAsia="ru-RU"/>
              </w:rPr>
              <w:t>доска демонстрационная</w:t>
            </w:r>
            <w:proofErr w:type="gramStart"/>
            <w:r w:rsidRPr="00AF01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телевизор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Samsung</w:t>
            </w:r>
            <w:r>
              <w:rPr>
                <w:rFonts w:ascii="Times New Roman" w:eastAsia="Times New Roman" w:hAnsi="Times New Roman"/>
                <w:lang w:eastAsia="ru-RU"/>
              </w:rPr>
              <w:t>, компьютер-</w:t>
            </w:r>
            <w:r w:rsidRPr="00AF012A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  <w:p w:rsidR="00AF012A" w:rsidRPr="00AF012A" w:rsidRDefault="00AF012A" w:rsidP="00823D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AF012A">
              <w:rPr>
                <w:rFonts w:ascii="Times New Roman" w:eastAsia="Times New Roman" w:hAnsi="Times New Roman"/>
                <w:lang w:eastAsia="ru-RU"/>
              </w:rPr>
              <w:t>Столы, стулья для занятий, шахматы, доска демонстрационная</w:t>
            </w:r>
            <w:r w:rsidR="00823D83">
              <w:rPr>
                <w:rFonts w:ascii="Times New Roman" w:eastAsia="Times New Roman" w:hAnsi="Times New Roman"/>
                <w:lang w:eastAsia="ru-RU"/>
              </w:rPr>
              <w:t>-3шт</w:t>
            </w:r>
            <w:proofErr w:type="gramStart"/>
            <w:r w:rsidRPr="00AF01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3" w:rsidRPr="0059684D" w:rsidRDefault="00CC67BF" w:rsidP="003C1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  <w:r w:rsidR="00FF1DF3"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  <w:p w:rsidR="00FF1DF3" w:rsidRDefault="00FF1DF3" w:rsidP="00434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12A" w:rsidRDefault="00AF012A" w:rsidP="007D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E62" w:rsidRPr="0059684D" w:rsidRDefault="007D7E62" w:rsidP="007D7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CC6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  <w:p w:rsidR="003E78AB" w:rsidRDefault="003E78AB" w:rsidP="00434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2396" w:rsidRDefault="00EA2396" w:rsidP="00434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78AB" w:rsidRPr="0059684D" w:rsidRDefault="00CC67BF" w:rsidP="00E510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  <w:r w:rsidR="00E5109D" w:rsidRPr="00E51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5109D" w:rsidRPr="00E51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3E78AB" w:rsidRPr="00E51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</w:t>
            </w:r>
            <w:proofErr w:type="spellEnd"/>
            <w:r w:rsidR="003E7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2A" w:rsidRDefault="00AF012A" w:rsidP="00A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45480,г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елябинск, ул.Васенко,100</w:t>
            </w:r>
          </w:p>
          <w:p w:rsidR="00AF012A" w:rsidRPr="0059684D" w:rsidRDefault="00AF012A" w:rsidP="00A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№ 4</w:t>
            </w:r>
          </w:p>
          <w:p w:rsidR="00063603" w:rsidRDefault="00063603" w:rsidP="00063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12A" w:rsidRDefault="00AF012A" w:rsidP="00A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454091,г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елябинск, ул.Свободы,149</w:t>
            </w:r>
          </w:p>
          <w:p w:rsidR="00AF012A" w:rsidRDefault="00AF012A" w:rsidP="00A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F012A" w:rsidRPr="0059684D" w:rsidRDefault="00AF012A" w:rsidP="00A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45480,г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елябинск, ул.Гагарина,16</w:t>
            </w:r>
          </w:p>
          <w:p w:rsidR="00AF012A" w:rsidRPr="0059684D" w:rsidRDefault="00AF012A" w:rsidP="00AF0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DF3" w:rsidRPr="008D3836" w:rsidTr="00E9294D">
        <w:trPr>
          <w:trHeight w:val="17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DF3" w:rsidRPr="00997BDB" w:rsidRDefault="00FF1DF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F3" w:rsidRDefault="00FF1DF3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A22" w:rsidRDefault="00440A22" w:rsidP="00B72DCA">
            <w:pPr>
              <w:widowControl w:val="0"/>
              <w:autoSpaceDE w:val="0"/>
              <w:autoSpaceDN w:val="0"/>
              <w:adjustRightInd w:val="0"/>
              <w:ind w:left="20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DF3" w:rsidRDefault="008D729A" w:rsidP="00B72DCA">
            <w:pPr>
              <w:widowControl w:val="0"/>
              <w:autoSpaceDE w:val="0"/>
              <w:autoSpaceDN w:val="0"/>
              <w:adjustRightInd w:val="0"/>
              <w:ind w:left="20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3" w:rsidRDefault="00513FF3" w:rsidP="0051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A22" w:rsidRDefault="00440A22" w:rsidP="0051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3FF3" w:rsidRPr="00192D4E" w:rsidRDefault="00513FF3" w:rsidP="0051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омещение</w:t>
            </w:r>
          </w:p>
          <w:p w:rsidR="00FF1DF3" w:rsidRPr="0059684D" w:rsidRDefault="00FF1DF3" w:rsidP="00B72D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58" w:rsidRDefault="00682358" w:rsidP="00682358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13FF3" w:rsidRDefault="00513FF3" w:rsidP="00440A22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Методическая литература, компьютер </w:t>
            </w:r>
            <w:r>
              <w:rPr>
                <w:rFonts w:ascii="Times New Roman" w:eastAsia="Times New Roman" w:hAnsi="Times New Roman"/>
                <w:lang w:val="en-US" w:eastAsia="ru-RU"/>
              </w:rPr>
              <w:t>Samsung</w:t>
            </w:r>
            <w:r w:rsidR="00440A22" w:rsidRPr="00440A22">
              <w:rPr>
                <w:rFonts w:ascii="Times New Roman" w:eastAsia="Times New Roman" w:hAnsi="Times New Roman"/>
                <w:lang w:eastAsia="ru-RU"/>
              </w:rPr>
              <w:t>-1</w:t>
            </w:r>
            <w:r w:rsidR="00440A22">
              <w:rPr>
                <w:rFonts w:ascii="Times New Roman" w:eastAsia="Times New Roman" w:hAnsi="Times New Roman"/>
                <w:lang w:eastAsia="ru-RU"/>
              </w:rPr>
              <w:t>шт.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513F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принтер</w:t>
            </w:r>
            <w:r w:rsidR="00440A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40A22">
              <w:rPr>
                <w:rFonts w:ascii="Times New Roman" w:eastAsia="Times New Roman" w:hAnsi="Times New Roman"/>
                <w:lang w:val="en-US" w:eastAsia="ru-RU"/>
              </w:rPr>
              <w:t>Epson</w:t>
            </w:r>
            <w:r w:rsidR="00440A22">
              <w:rPr>
                <w:rFonts w:ascii="Times New Roman" w:eastAsia="Times New Roman" w:hAnsi="Times New Roman"/>
                <w:lang w:eastAsia="ru-RU"/>
              </w:rPr>
              <w:t>-1шт.</w:t>
            </w:r>
          </w:p>
          <w:p w:rsidR="00E9294D" w:rsidRDefault="00E9294D" w:rsidP="00440A22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40A22" w:rsidRPr="00440A22" w:rsidRDefault="00440A22" w:rsidP="00E9294D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3" w:rsidRDefault="00513FF3" w:rsidP="00434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DF3" w:rsidRDefault="00CC67BF" w:rsidP="00434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="00192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192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40A22" w:rsidRDefault="00440A22" w:rsidP="00434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294D" w:rsidRDefault="00E9294D" w:rsidP="00434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A22" w:rsidRPr="0059684D" w:rsidRDefault="00440A22" w:rsidP="00434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22" w:rsidRDefault="00440A22" w:rsidP="0051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3FF3" w:rsidRDefault="00513FF3" w:rsidP="0051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45480,г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елябинск, ул.Васенко,100</w:t>
            </w:r>
          </w:p>
          <w:p w:rsidR="00513FF3" w:rsidRDefault="00513FF3" w:rsidP="0051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№ 10</w:t>
            </w:r>
          </w:p>
          <w:p w:rsidR="00440A22" w:rsidRDefault="00440A22" w:rsidP="0051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294D" w:rsidRDefault="00E9294D" w:rsidP="00440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DF3" w:rsidRPr="0059684D" w:rsidRDefault="00FF1DF3" w:rsidP="00E9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112A" w:rsidRPr="008D3836">
        <w:trPr>
          <w:trHeight w:val="1047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E112A" w:rsidRPr="00997BDB" w:rsidRDefault="000E112A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A" w:rsidRDefault="000E112A" w:rsidP="00B7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112A" w:rsidRDefault="008D729A" w:rsidP="00E9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кабинет</w:t>
            </w:r>
          </w:p>
          <w:p w:rsidR="00CE30A1" w:rsidRDefault="00CE30A1" w:rsidP="00E9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A1" w:rsidRDefault="00CE30A1" w:rsidP="00E9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A1" w:rsidRDefault="00CE30A1" w:rsidP="00E9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30A1" w:rsidRDefault="00CE30A1" w:rsidP="00E9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кабинет</w:t>
            </w:r>
          </w:p>
          <w:p w:rsidR="00CE30A1" w:rsidRDefault="00CE30A1" w:rsidP="00E9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35" w:rsidRDefault="00023335" w:rsidP="003B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112A" w:rsidRDefault="000E112A" w:rsidP="003B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омещение</w:t>
            </w:r>
          </w:p>
          <w:p w:rsidR="00856B68" w:rsidRDefault="00856B68" w:rsidP="003B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6B68" w:rsidRDefault="00856B68" w:rsidP="003B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6B68" w:rsidRDefault="00856B68" w:rsidP="003B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6B68" w:rsidRPr="00192D4E" w:rsidRDefault="00856B68" w:rsidP="0085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омещение</w:t>
            </w:r>
          </w:p>
          <w:p w:rsidR="00856B68" w:rsidRPr="00192D4E" w:rsidRDefault="00856B68" w:rsidP="003B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112A" w:rsidRPr="0059684D" w:rsidRDefault="000E112A" w:rsidP="003B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A" w:rsidRPr="003C1D0D" w:rsidRDefault="000E112A" w:rsidP="003B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D729A" w:rsidRDefault="008D729A" w:rsidP="008D729A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Методическая литература </w:t>
            </w:r>
          </w:p>
          <w:p w:rsidR="00E9294D" w:rsidRDefault="00E9294D" w:rsidP="008D729A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9294D" w:rsidRDefault="00E9294D" w:rsidP="008D729A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Методическая литература, компьютер-1шт.,</w:t>
            </w:r>
          </w:p>
          <w:p w:rsidR="00E9294D" w:rsidRDefault="00E9294D" w:rsidP="008D729A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E112A" w:rsidRPr="003C1D0D" w:rsidRDefault="000E112A" w:rsidP="003B5B1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12A" w:rsidRDefault="000E112A" w:rsidP="003B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112A" w:rsidRDefault="00CC67BF" w:rsidP="003B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="000E1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0E1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9294D" w:rsidRDefault="00E9294D" w:rsidP="003B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294D" w:rsidRDefault="00E9294D" w:rsidP="003B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294D" w:rsidRDefault="00E9294D" w:rsidP="003B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294D" w:rsidRDefault="00E9294D" w:rsidP="003B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294D" w:rsidRPr="0059684D" w:rsidRDefault="00CC67BF" w:rsidP="003B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17 </w:t>
            </w:r>
            <w:proofErr w:type="spellStart"/>
            <w:r w:rsidR="00E9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E9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D" w:rsidRDefault="00E9294D" w:rsidP="008D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729A" w:rsidRDefault="008D729A" w:rsidP="008D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45480,г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елябинск, ул.Васенко,100</w:t>
            </w:r>
          </w:p>
          <w:p w:rsidR="008D729A" w:rsidRDefault="008D729A" w:rsidP="008D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Помещение № </w:t>
            </w:r>
            <w:r w:rsidR="00E92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E9294D" w:rsidRDefault="00E9294D" w:rsidP="008D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294D" w:rsidRDefault="00E9294D" w:rsidP="00E9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454091,г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елябинск, ул.Свободы,149 </w:t>
            </w:r>
          </w:p>
          <w:p w:rsidR="001537B8" w:rsidRPr="001537B8" w:rsidRDefault="001537B8" w:rsidP="00E9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№2</w:t>
            </w:r>
          </w:p>
          <w:p w:rsidR="00E9294D" w:rsidRDefault="00E9294D" w:rsidP="008D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294D" w:rsidRDefault="00E9294D" w:rsidP="008D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294D" w:rsidRDefault="00E9294D" w:rsidP="008D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294D" w:rsidRDefault="00E9294D" w:rsidP="008D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294D" w:rsidRDefault="00E9294D" w:rsidP="008D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294D" w:rsidRDefault="00E9294D" w:rsidP="008D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294D" w:rsidRDefault="00E9294D" w:rsidP="008D7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112A" w:rsidRPr="0059684D" w:rsidRDefault="000E112A" w:rsidP="003B5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158A" w:rsidRPr="005F2DBA" w:rsidRDefault="002F158A" w:rsidP="00A4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534"/>
      <w:bookmarkEnd w:id="2"/>
    </w:p>
    <w:p w:rsidR="00A40C1D" w:rsidRPr="00C8172B" w:rsidRDefault="00A40C1D" w:rsidP="00A4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72B">
        <w:rPr>
          <w:rFonts w:ascii="Times New Roman" w:eastAsia="Times New Roman" w:hAnsi="Times New Roman"/>
          <w:sz w:val="28"/>
          <w:szCs w:val="28"/>
          <w:lang w:eastAsia="ru-RU"/>
        </w:rPr>
        <w:t>Раздел 3.  Обеспечение условий для охраны здоровья обучающихся</w:t>
      </w:r>
    </w:p>
    <w:p w:rsidR="002F158A" w:rsidRPr="00C8172B" w:rsidRDefault="002F158A" w:rsidP="00A4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268"/>
        <w:gridCol w:w="2410"/>
        <w:gridCol w:w="3402"/>
        <w:gridCol w:w="3402"/>
      </w:tblGrid>
      <w:tr w:rsidR="009F2FB4" w:rsidRPr="00C8172B" w:rsidTr="00B508FC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FB4" w:rsidRPr="00C8172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2FB4" w:rsidRPr="00C8172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2FB4" w:rsidRPr="00C8172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B4" w:rsidRPr="00C8172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 организации охраны здоровья обучающихся медицинской организацией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B4" w:rsidRPr="00C8172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B4" w:rsidRPr="00C8172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реквизиты документа, регулирующего взаимодействие с медицинской организацией</w:t>
            </w:r>
          </w:p>
          <w:p w:rsidR="009F2FB4" w:rsidRPr="00C8172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2FB4" w:rsidRPr="00C8172B" w:rsidTr="00B508FC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B4" w:rsidRPr="00C8172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C8172B" w:rsidRDefault="009F2FB4" w:rsidP="00A40C1D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Первичная медико-санитарная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3" w:rsidRPr="00C8172B" w:rsidRDefault="00C8172B" w:rsidP="00C8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C8172B" w:rsidRDefault="00C8172B" w:rsidP="00DC4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9F2FB4" w:rsidRPr="00C8172B" w:rsidTr="00B508FC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FB4" w:rsidRPr="00C8172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C8172B" w:rsidRDefault="009F2FB4" w:rsidP="00A40C1D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Медицинские осмотры и диспансеризация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C8172B" w:rsidRDefault="009F2FB4" w:rsidP="0099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Здраво</w:t>
            </w:r>
            <w:r w:rsidR="00C8172B" w:rsidRPr="00C8172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C8172B">
              <w:rPr>
                <w:rFonts w:ascii="Times New Roman" w:eastAsia="Times New Roman" w:hAnsi="Times New Roman"/>
                <w:lang w:eastAsia="ru-RU"/>
              </w:rPr>
              <w:t>хранения  Врачебно-физкультурный диспансер</w:t>
            </w:r>
          </w:p>
          <w:p w:rsidR="009F2FB4" w:rsidRPr="00C8172B" w:rsidRDefault="009F2FB4" w:rsidP="00996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B4" w:rsidRPr="00C8172B" w:rsidRDefault="009F2FB4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lang w:eastAsia="ru-RU"/>
              </w:rPr>
              <w:t>Договор об оказании</w:t>
            </w:r>
            <w:r w:rsidR="00C8172B" w:rsidRPr="00C8172B">
              <w:rPr>
                <w:rFonts w:ascii="Times New Roman" w:eastAsia="Times New Roman" w:hAnsi="Times New Roman"/>
                <w:lang w:eastAsia="ru-RU"/>
              </w:rPr>
              <w:t xml:space="preserve"> медицинских услуг от 02. октября</w:t>
            </w:r>
            <w:r w:rsidRPr="00C8172B">
              <w:rPr>
                <w:rFonts w:ascii="Times New Roman" w:eastAsia="Times New Roman" w:hAnsi="Times New Roman"/>
                <w:lang w:eastAsia="ru-RU"/>
              </w:rPr>
              <w:t xml:space="preserve"> 2012 года.</w:t>
            </w:r>
          </w:p>
        </w:tc>
      </w:tr>
      <w:tr w:rsidR="00084FCB" w:rsidRPr="00C8172B" w:rsidTr="00B508FC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FCB" w:rsidRPr="00C8172B" w:rsidRDefault="00084FCB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CB" w:rsidRPr="00C8172B" w:rsidRDefault="00084FCB" w:rsidP="00A40C1D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Помещения для медицинского обслуживания обучающихся, воспитанников и работников </w:t>
            </w:r>
          </w:p>
        </w:tc>
      </w:tr>
      <w:tr w:rsidR="00063603" w:rsidRPr="00C8172B" w:rsidTr="00B508FC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(местоположение) помещений с указанием площади 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Законные основания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собственника объекта недвижимого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Документ–основание возникновения права (указываются реквизиты и сроки действия)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(или условный) номер объекта недвижимости</w:t>
            </w:r>
          </w:p>
        </w:tc>
      </w:tr>
      <w:tr w:rsidR="00063603" w:rsidRPr="00C8172B" w:rsidTr="00B508FC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3" w:rsidRPr="00C8172B" w:rsidRDefault="00063603" w:rsidP="00BF624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3" w:rsidRPr="00C8172B" w:rsidRDefault="00063603" w:rsidP="00BF624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063603" w:rsidRPr="00C8172B" w:rsidTr="00B508FC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 организация соискателем лицензии/лицензиатом охраны здоровья обучающихся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8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реквизиты регламентирующего документа</w:t>
            </w:r>
          </w:p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кого возложена ответственность по организации</w:t>
            </w:r>
          </w:p>
        </w:tc>
      </w:tr>
      <w:tr w:rsidR="00063603" w:rsidRPr="00C8172B" w:rsidTr="00B508FC">
        <w:trPr>
          <w:trHeight w:val="828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3603" w:rsidRPr="00C8172B" w:rsidRDefault="00C8172B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hanging="5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  <w:r w:rsidR="00063603" w:rsidRPr="00C8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Проведение санитарно-гигиенических, профилактических и оздоровительных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3" w:rsidRPr="00C8172B" w:rsidRDefault="00063603" w:rsidP="0082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lang w:eastAsia="ru-RU"/>
              </w:rPr>
              <w:t>Программа производственного контроля</w:t>
            </w:r>
            <w:r w:rsidRPr="00C8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063603" w:rsidRPr="00C8172B" w:rsidRDefault="00063603" w:rsidP="0082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lang w:eastAsia="ru-RU"/>
              </w:rPr>
              <w:t>приказ 21-06 от 19.05.2014г.</w:t>
            </w:r>
          </w:p>
          <w:p w:rsidR="00063603" w:rsidRPr="00C8172B" w:rsidRDefault="00063603" w:rsidP="0082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3" w:rsidRPr="00C8172B" w:rsidRDefault="00063603" w:rsidP="0096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lang w:eastAsia="ru-RU"/>
              </w:rPr>
              <w:t>Директор, зам.директора,</w:t>
            </w:r>
          </w:p>
          <w:p w:rsidR="00063603" w:rsidRPr="00C8172B" w:rsidRDefault="00063603" w:rsidP="0096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lang w:eastAsia="ru-RU"/>
              </w:rPr>
              <w:t>тренеры-преподаватели</w:t>
            </w:r>
          </w:p>
          <w:p w:rsidR="00063603" w:rsidRPr="00C8172B" w:rsidRDefault="00063603" w:rsidP="00F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3603" w:rsidRPr="009F3B92" w:rsidTr="00B508FC">
        <w:trPr>
          <w:trHeight w:val="844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3603" w:rsidRPr="00C8172B" w:rsidRDefault="00C8172B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hanging="5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  <w:r w:rsidR="00063603" w:rsidRPr="00C8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Соблюдение государственных санитарно-эпидемиологических правил и нормативов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3" w:rsidRPr="00C8172B" w:rsidRDefault="00063603" w:rsidP="00D7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lang w:eastAsia="ru-RU"/>
              </w:rPr>
              <w:t>Программа производственного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3" w:rsidRPr="00C8172B" w:rsidRDefault="00063603" w:rsidP="0096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lang w:eastAsia="ru-RU"/>
              </w:rPr>
              <w:t>Директор, зам.директора,</w:t>
            </w:r>
          </w:p>
          <w:p w:rsidR="00063603" w:rsidRPr="00C8172B" w:rsidRDefault="00063603" w:rsidP="000E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lang w:eastAsia="ru-RU"/>
              </w:rPr>
              <w:t>тренеры-преподаватели</w:t>
            </w:r>
          </w:p>
          <w:p w:rsidR="00063603" w:rsidRPr="00C8172B" w:rsidRDefault="00063603" w:rsidP="00FF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3603" w:rsidRPr="00C8172B" w:rsidTr="00B508FC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3603" w:rsidRPr="00C8172B" w:rsidRDefault="00C8172B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hanging="5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  <w:r w:rsidR="00063603" w:rsidRPr="00C8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Обеспечение безопасности обучающихся во время пребывания в организации, осуществляющей образовательную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3" w:rsidRPr="00C8172B" w:rsidRDefault="00063603" w:rsidP="0007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lang w:eastAsia="ru-RU"/>
              </w:rPr>
              <w:t xml:space="preserve">Приказ </w:t>
            </w:r>
            <w:r w:rsidR="00866751">
              <w:rPr>
                <w:rFonts w:ascii="Times New Roman" w:eastAsia="Times New Roman" w:hAnsi="Times New Roman"/>
                <w:lang w:eastAsia="ru-RU"/>
              </w:rPr>
              <w:t>№ 75 от 22.08.2014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3" w:rsidRPr="00C8172B" w:rsidRDefault="00063603" w:rsidP="000E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lang w:eastAsia="ru-RU"/>
              </w:rPr>
              <w:t>Директор, зам</w:t>
            </w:r>
            <w:proofErr w:type="gramStart"/>
            <w:r w:rsidRPr="00C8172B">
              <w:rPr>
                <w:rFonts w:ascii="Times New Roman" w:eastAsia="Times New Roman" w:hAnsi="Times New Roman"/>
                <w:lang w:eastAsia="ru-RU"/>
              </w:rPr>
              <w:t>.д</w:t>
            </w:r>
            <w:proofErr w:type="gramEnd"/>
            <w:r w:rsidRPr="00C8172B">
              <w:rPr>
                <w:rFonts w:ascii="Times New Roman" w:eastAsia="Times New Roman" w:hAnsi="Times New Roman"/>
                <w:lang w:eastAsia="ru-RU"/>
              </w:rPr>
              <w:t>иректора, тренеры-преподаватели</w:t>
            </w:r>
          </w:p>
          <w:p w:rsidR="00063603" w:rsidRPr="00C8172B" w:rsidRDefault="00063603" w:rsidP="0007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63603" w:rsidRPr="00C8172B" w:rsidTr="00B508FC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hanging="5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2.5. Профилактика несчастных случаев с обучающимися во время пребывания в организации, осуществляющей </w:t>
            </w:r>
            <w:r w:rsidRPr="00C8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образовательную деятельность</w:t>
            </w:r>
          </w:p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hanging="5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3" w:rsidRPr="00C8172B" w:rsidRDefault="00866751" w:rsidP="0007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Приказ </w:t>
            </w:r>
            <w:r>
              <w:rPr>
                <w:rFonts w:ascii="Times New Roman" w:eastAsia="Times New Roman" w:hAnsi="Times New Roman"/>
                <w:lang w:eastAsia="ru-RU"/>
              </w:rPr>
              <w:t>№ 75 от 22.08.2014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3" w:rsidRPr="00C8172B" w:rsidRDefault="00063603" w:rsidP="00071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lang w:eastAsia="ru-RU"/>
              </w:rPr>
              <w:t>Тренеры-преподаватели</w:t>
            </w:r>
          </w:p>
        </w:tc>
      </w:tr>
      <w:tr w:rsidR="00063603" w:rsidRPr="00C8172B" w:rsidTr="00B508FC">
        <w:trPr>
          <w:trHeight w:val="884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hanging="5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2.6. Обучение и воспитание в сфере охраны здоровья граждан в Российской Федерации</w:t>
            </w:r>
          </w:p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hanging="5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hanging="5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3" w:rsidRPr="00C8172B" w:rsidRDefault="00866751" w:rsidP="0082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/>
                <w:lang w:eastAsia="ru-RU"/>
              </w:rPr>
              <w:t>№ 75 от 22.08.2014 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063603" w:rsidRPr="00C8172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03" w:rsidRPr="00C8172B" w:rsidRDefault="00063603" w:rsidP="0082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lang w:eastAsia="ru-RU"/>
              </w:rPr>
              <w:t>Тренеры-преподаватели</w:t>
            </w:r>
          </w:p>
        </w:tc>
      </w:tr>
      <w:tr w:rsidR="00063603" w:rsidRPr="00C8172B" w:rsidTr="00B508FC">
        <w:trPr>
          <w:trHeight w:val="129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об организации питания обучающихся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3" w:rsidRPr="00C8172B" w:rsidRDefault="00866751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03" w:rsidRPr="00C8172B" w:rsidRDefault="00866751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</w:t>
            </w:r>
          </w:p>
        </w:tc>
      </w:tr>
      <w:tr w:rsidR="00063603" w:rsidRPr="00C8172B" w:rsidTr="009F3B92">
        <w:trPr>
          <w:trHeight w:val="84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hanging="5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3.1. Определение оптимальной учебной, </w:t>
            </w:r>
            <w:proofErr w:type="spellStart"/>
            <w:r w:rsidRPr="00C8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C8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нагрузки, режима учебных занятий и продолжительности каникул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lang w:eastAsia="ru-RU"/>
              </w:rPr>
              <w:t>Зам.директора,</w:t>
            </w:r>
          </w:p>
          <w:p w:rsidR="00063603" w:rsidRPr="00C8172B" w:rsidRDefault="00063603" w:rsidP="00BF6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72B">
              <w:rPr>
                <w:rFonts w:ascii="Times New Roman" w:eastAsia="Times New Roman" w:hAnsi="Times New Roman"/>
                <w:lang w:eastAsia="ru-RU"/>
              </w:rPr>
              <w:t>Инструктор-методист</w:t>
            </w:r>
          </w:p>
        </w:tc>
      </w:tr>
    </w:tbl>
    <w:p w:rsidR="00845E22" w:rsidRPr="00C8172B" w:rsidRDefault="00801CC8" w:rsidP="00801CC8">
      <w:pPr>
        <w:widowControl w:val="0"/>
        <w:tabs>
          <w:tab w:val="center" w:pos="2410"/>
          <w:tab w:val="center" w:pos="7797"/>
          <w:tab w:val="center" w:pos="12191"/>
        </w:tabs>
        <w:autoSpaceDE w:val="0"/>
        <w:autoSpaceDN w:val="0"/>
        <w:adjustRightInd w:val="0"/>
        <w:spacing w:after="0" w:line="240" w:lineRule="auto"/>
      </w:pPr>
      <w:r w:rsidRPr="00C8172B">
        <w:t xml:space="preserve"> </w:t>
      </w:r>
    </w:p>
    <w:p w:rsidR="00801CC8" w:rsidRPr="00C8172B" w:rsidRDefault="00801CC8" w:rsidP="00801CC8">
      <w:pPr>
        <w:widowControl w:val="0"/>
        <w:tabs>
          <w:tab w:val="center" w:pos="2410"/>
          <w:tab w:val="center" w:pos="7797"/>
          <w:tab w:val="center" w:pos="12191"/>
        </w:tabs>
        <w:autoSpaceDE w:val="0"/>
        <w:autoSpaceDN w:val="0"/>
        <w:adjustRightInd w:val="0"/>
        <w:spacing w:after="0" w:line="240" w:lineRule="auto"/>
      </w:pPr>
    </w:p>
    <w:p w:rsidR="00801CC8" w:rsidRPr="00C8172B" w:rsidRDefault="00801CC8" w:rsidP="00801CC8">
      <w:pPr>
        <w:widowControl w:val="0"/>
        <w:tabs>
          <w:tab w:val="center" w:pos="2410"/>
          <w:tab w:val="center" w:pos="7797"/>
          <w:tab w:val="center" w:pos="12191"/>
        </w:tabs>
        <w:autoSpaceDE w:val="0"/>
        <w:autoSpaceDN w:val="0"/>
        <w:adjustRightInd w:val="0"/>
        <w:spacing w:after="0" w:line="240" w:lineRule="auto"/>
      </w:pPr>
    </w:p>
    <w:p w:rsidR="00801CC8" w:rsidRPr="00801CC8" w:rsidRDefault="00801CC8" w:rsidP="00801CC8">
      <w:pPr>
        <w:widowControl w:val="0"/>
        <w:tabs>
          <w:tab w:val="center" w:pos="2410"/>
          <w:tab w:val="center" w:pos="7797"/>
          <w:tab w:val="center" w:pos="12191"/>
        </w:tabs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sectPr w:rsidR="00801CC8" w:rsidRPr="00801CC8" w:rsidSect="002F158A">
      <w:footerReference w:type="default" r:id="rId9"/>
      <w:headerReference w:type="first" r:id="rId10"/>
      <w:pgSz w:w="16838" w:h="11906" w:orient="landscape"/>
      <w:pgMar w:top="992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B9" w:rsidRDefault="008319B9" w:rsidP="00A40C1D">
      <w:pPr>
        <w:spacing w:after="0" w:line="240" w:lineRule="auto"/>
      </w:pPr>
      <w:r>
        <w:separator/>
      </w:r>
    </w:p>
  </w:endnote>
  <w:endnote w:type="continuationSeparator" w:id="0">
    <w:p w:rsidR="008319B9" w:rsidRDefault="008319B9" w:rsidP="00A4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BC" w:rsidRDefault="00E961E0">
    <w:pPr>
      <w:pStyle w:val="a5"/>
      <w:jc w:val="center"/>
    </w:pPr>
    <w:r>
      <w:fldChar w:fldCharType="begin"/>
    </w:r>
    <w:r w:rsidR="00E57E93">
      <w:instrText>PAGE   \* MERGEFORMAT</w:instrText>
    </w:r>
    <w:r>
      <w:fldChar w:fldCharType="separate"/>
    </w:r>
    <w:r w:rsidR="000967FD">
      <w:rPr>
        <w:noProof/>
      </w:rPr>
      <w:t>2</w:t>
    </w:r>
    <w:r>
      <w:rPr>
        <w:noProof/>
      </w:rPr>
      <w:fldChar w:fldCharType="end"/>
    </w:r>
  </w:p>
  <w:p w:rsidR="002F4CBC" w:rsidRDefault="002F4C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B9" w:rsidRDefault="008319B9" w:rsidP="00A40C1D">
      <w:pPr>
        <w:spacing w:after="0" w:line="240" w:lineRule="auto"/>
      </w:pPr>
      <w:r>
        <w:separator/>
      </w:r>
    </w:p>
  </w:footnote>
  <w:footnote w:type="continuationSeparator" w:id="0">
    <w:p w:rsidR="008319B9" w:rsidRDefault="008319B9" w:rsidP="00A4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BC" w:rsidRPr="00997BDB" w:rsidRDefault="002F4CBC" w:rsidP="00BF6249">
    <w:pPr>
      <w:pStyle w:val="a3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479F"/>
    <w:multiLevelType w:val="hybridMultilevel"/>
    <w:tmpl w:val="F7FE8E4A"/>
    <w:lvl w:ilvl="0" w:tplc="665E8D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2DD"/>
    <w:multiLevelType w:val="hybridMultilevel"/>
    <w:tmpl w:val="F782C31E"/>
    <w:lvl w:ilvl="0" w:tplc="723CD90A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">
    <w:nsid w:val="161E4227"/>
    <w:multiLevelType w:val="multilevel"/>
    <w:tmpl w:val="3514B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0BD29A2"/>
    <w:multiLevelType w:val="hybridMultilevel"/>
    <w:tmpl w:val="21E496BC"/>
    <w:lvl w:ilvl="0" w:tplc="4D32FB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2AB8"/>
    <w:multiLevelType w:val="multilevel"/>
    <w:tmpl w:val="F58ED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0"/>
      </w:rPr>
    </w:lvl>
  </w:abstractNum>
  <w:abstractNum w:abstractNumId="5">
    <w:nsid w:val="2A0E20BE"/>
    <w:multiLevelType w:val="hybridMultilevel"/>
    <w:tmpl w:val="7E9E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53471"/>
    <w:multiLevelType w:val="hybridMultilevel"/>
    <w:tmpl w:val="6408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F5503"/>
    <w:multiLevelType w:val="multilevel"/>
    <w:tmpl w:val="135E3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D770E10"/>
    <w:multiLevelType w:val="hybridMultilevel"/>
    <w:tmpl w:val="AC0A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C58A0"/>
    <w:multiLevelType w:val="hybridMultilevel"/>
    <w:tmpl w:val="09E61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07676"/>
    <w:multiLevelType w:val="hybridMultilevel"/>
    <w:tmpl w:val="60E22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51174"/>
    <w:multiLevelType w:val="hybridMultilevel"/>
    <w:tmpl w:val="EAE4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95459"/>
    <w:multiLevelType w:val="hybridMultilevel"/>
    <w:tmpl w:val="AA06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4"/>
  </w:num>
  <w:num w:numId="10">
    <w:abstractNumId w:val="6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C1D"/>
    <w:rsid w:val="00002115"/>
    <w:rsid w:val="00021CD6"/>
    <w:rsid w:val="00023335"/>
    <w:rsid w:val="00063603"/>
    <w:rsid w:val="00071797"/>
    <w:rsid w:val="00084FCB"/>
    <w:rsid w:val="00095D4B"/>
    <w:rsid w:val="000967FD"/>
    <w:rsid w:val="000B34CA"/>
    <w:rsid w:val="000C4DB8"/>
    <w:rsid w:val="000E112A"/>
    <w:rsid w:val="000E1BA4"/>
    <w:rsid w:val="000E4AFE"/>
    <w:rsid w:val="00100561"/>
    <w:rsid w:val="0011434D"/>
    <w:rsid w:val="0011526D"/>
    <w:rsid w:val="00117EE3"/>
    <w:rsid w:val="0013659C"/>
    <w:rsid w:val="001466EF"/>
    <w:rsid w:val="001537B8"/>
    <w:rsid w:val="00180FFD"/>
    <w:rsid w:val="0019107A"/>
    <w:rsid w:val="0019289F"/>
    <w:rsid w:val="00192D4E"/>
    <w:rsid w:val="001B3163"/>
    <w:rsid w:val="001D79C6"/>
    <w:rsid w:val="001E1ECE"/>
    <w:rsid w:val="001F29FA"/>
    <w:rsid w:val="00251610"/>
    <w:rsid w:val="00261774"/>
    <w:rsid w:val="002A6823"/>
    <w:rsid w:val="002A7566"/>
    <w:rsid w:val="002F158A"/>
    <w:rsid w:val="002F4CBC"/>
    <w:rsid w:val="003114C5"/>
    <w:rsid w:val="0035512A"/>
    <w:rsid w:val="003A21B9"/>
    <w:rsid w:val="003A515E"/>
    <w:rsid w:val="003B5B13"/>
    <w:rsid w:val="003C1D0D"/>
    <w:rsid w:val="003E78AB"/>
    <w:rsid w:val="00403D54"/>
    <w:rsid w:val="00414FC0"/>
    <w:rsid w:val="0041544B"/>
    <w:rsid w:val="00423F2F"/>
    <w:rsid w:val="0042574F"/>
    <w:rsid w:val="0043414B"/>
    <w:rsid w:val="004344EE"/>
    <w:rsid w:val="00440A22"/>
    <w:rsid w:val="00447380"/>
    <w:rsid w:val="00455D82"/>
    <w:rsid w:val="00456001"/>
    <w:rsid w:val="004873A6"/>
    <w:rsid w:val="004907FC"/>
    <w:rsid w:val="00491042"/>
    <w:rsid w:val="00491ED6"/>
    <w:rsid w:val="004A5864"/>
    <w:rsid w:val="004B4F70"/>
    <w:rsid w:val="004C67E2"/>
    <w:rsid w:val="004D14B4"/>
    <w:rsid w:val="004F7C67"/>
    <w:rsid w:val="00513FF3"/>
    <w:rsid w:val="005247B3"/>
    <w:rsid w:val="00526C67"/>
    <w:rsid w:val="005277F9"/>
    <w:rsid w:val="005546F0"/>
    <w:rsid w:val="00576FD8"/>
    <w:rsid w:val="005777A3"/>
    <w:rsid w:val="00580630"/>
    <w:rsid w:val="0059684D"/>
    <w:rsid w:val="005F1748"/>
    <w:rsid w:val="005F2DBA"/>
    <w:rsid w:val="005F519C"/>
    <w:rsid w:val="00617456"/>
    <w:rsid w:val="00650D3D"/>
    <w:rsid w:val="00671BC6"/>
    <w:rsid w:val="00681D79"/>
    <w:rsid w:val="00682358"/>
    <w:rsid w:val="006C16E0"/>
    <w:rsid w:val="006C1B0F"/>
    <w:rsid w:val="006C7646"/>
    <w:rsid w:val="00706F92"/>
    <w:rsid w:val="00722144"/>
    <w:rsid w:val="00725D88"/>
    <w:rsid w:val="0073300C"/>
    <w:rsid w:val="007518A9"/>
    <w:rsid w:val="00761E55"/>
    <w:rsid w:val="00793598"/>
    <w:rsid w:val="00797564"/>
    <w:rsid w:val="007A1366"/>
    <w:rsid w:val="007A550A"/>
    <w:rsid w:val="007C24ED"/>
    <w:rsid w:val="007C4EE8"/>
    <w:rsid w:val="007D7E62"/>
    <w:rsid w:val="00801CC8"/>
    <w:rsid w:val="00807073"/>
    <w:rsid w:val="00820BCE"/>
    <w:rsid w:val="00823D83"/>
    <w:rsid w:val="008319B9"/>
    <w:rsid w:val="00835566"/>
    <w:rsid w:val="00845E22"/>
    <w:rsid w:val="00853822"/>
    <w:rsid w:val="00856918"/>
    <w:rsid w:val="00856B68"/>
    <w:rsid w:val="00866751"/>
    <w:rsid w:val="00866C6E"/>
    <w:rsid w:val="00872435"/>
    <w:rsid w:val="00886FB7"/>
    <w:rsid w:val="008A188A"/>
    <w:rsid w:val="008A3FBD"/>
    <w:rsid w:val="008D0DAF"/>
    <w:rsid w:val="008D3836"/>
    <w:rsid w:val="008D729A"/>
    <w:rsid w:val="008F4C7D"/>
    <w:rsid w:val="00922C5B"/>
    <w:rsid w:val="00960BA5"/>
    <w:rsid w:val="0097316B"/>
    <w:rsid w:val="00996043"/>
    <w:rsid w:val="009A52E9"/>
    <w:rsid w:val="009C249A"/>
    <w:rsid w:val="009F2FB4"/>
    <w:rsid w:val="009F3B92"/>
    <w:rsid w:val="009F672F"/>
    <w:rsid w:val="00A16B91"/>
    <w:rsid w:val="00A227EE"/>
    <w:rsid w:val="00A40505"/>
    <w:rsid w:val="00A40C1D"/>
    <w:rsid w:val="00A51139"/>
    <w:rsid w:val="00A63058"/>
    <w:rsid w:val="00A8048D"/>
    <w:rsid w:val="00AA041A"/>
    <w:rsid w:val="00AA138D"/>
    <w:rsid w:val="00AD79D8"/>
    <w:rsid w:val="00AF012A"/>
    <w:rsid w:val="00B1175D"/>
    <w:rsid w:val="00B20EA6"/>
    <w:rsid w:val="00B26D86"/>
    <w:rsid w:val="00B47DE7"/>
    <w:rsid w:val="00B508FC"/>
    <w:rsid w:val="00B6659E"/>
    <w:rsid w:val="00B70E5B"/>
    <w:rsid w:val="00B72DCA"/>
    <w:rsid w:val="00B9487E"/>
    <w:rsid w:val="00BA6679"/>
    <w:rsid w:val="00BA6786"/>
    <w:rsid w:val="00BB44CC"/>
    <w:rsid w:val="00BF1DCF"/>
    <w:rsid w:val="00BF4890"/>
    <w:rsid w:val="00BF4E1B"/>
    <w:rsid w:val="00BF6249"/>
    <w:rsid w:val="00BF6DF9"/>
    <w:rsid w:val="00C15430"/>
    <w:rsid w:val="00C22A0F"/>
    <w:rsid w:val="00C2705C"/>
    <w:rsid w:val="00C63FD1"/>
    <w:rsid w:val="00C71C96"/>
    <w:rsid w:val="00C8172B"/>
    <w:rsid w:val="00C82B49"/>
    <w:rsid w:val="00C907E9"/>
    <w:rsid w:val="00CA57A9"/>
    <w:rsid w:val="00CC67BF"/>
    <w:rsid w:val="00CD6C0F"/>
    <w:rsid w:val="00CE08EA"/>
    <w:rsid w:val="00CE30A1"/>
    <w:rsid w:val="00CF2CAF"/>
    <w:rsid w:val="00D03327"/>
    <w:rsid w:val="00D33AF9"/>
    <w:rsid w:val="00D66BBF"/>
    <w:rsid w:val="00D6734C"/>
    <w:rsid w:val="00D70767"/>
    <w:rsid w:val="00D84E35"/>
    <w:rsid w:val="00D958CB"/>
    <w:rsid w:val="00DA22AE"/>
    <w:rsid w:val="00DA61F6"/>
    <w:rsid w:val="00DB5586"/>
    <w:rsid w:val="00DC24CE"/>
    <w:rsid w:val="00DC46D4"/>
    <w:rsid w:val="00DC4F0A"/>
    <w:rsid w:val="00DF4E51"/>
    <w:rsid w:val="00E0127D"/>
    <w:rsid w:val="00E017DD"/>
    <w:rsid w:val="00E263CE"/>
    <w:rsid w:val="00E31CF7"/>
    <w:rsid w:val="00E33217"/>
    <w:rsid w:val="00E34587"/>
    <w:rsid w:val="00E5109D"/>
    <w:rsid w:val="00E57E93"/>
    <w:rsid w:val="00E605AC"/>
    <w:rsid w:val="00E625A2"/>
    <w:rsid w:val="00E87DD9"/>
    <w:rsid w:val="00E9294D"/>
    <w:rsid w:val="00E961E0"/>
    <w:rsid w:val="00E97429"/>
    <w:rsid w:val="00EA2396"/>
    <w:rsid w:val="00EA493D"/>
    <w:rsid w:val="00EA73C9"/>
    <w:rsid w:val="00EB5F69"/>
    <w:rsid w:val="00EE678C"/>
    <w:rsid w:val="00F028C3"/>
    <w:rsid w:val="00F22C6E"/>
    <w:rsid w:val="00F6721B"/>
    <w:rsid w:val="00FA50C9"/>
    <w:rsid w:val="00FA72E3"/>
    <w:rsid w:val="00FE2C0E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1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23F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C1D"/>
  </w:style>
  <w:style w:type="paragraph" w:styleId="a5">
    <w:name w:val="footer"/>
    <w:basedOn w:val="a"/>
    <w:link w:val="a6"/>
    <w:uiPriority w:val="99"/>
    <w:unhideWhenUsed/>
    <w:rsid w:val="00A4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C1D"/>
  </w:style>
  <w:style w:type="character" w:customStyle="1" w:styleId="10">
    <w:name w:val="Заголовок 1 Знак"/>
    <w:basedOn w:val="a0"/>
    <w:link w:val="1"/>
    <w:rsid w:val="00423F2F"/>
    <w:rPr>
      <w:rFonts w:ascii="Times New Roman" w:eastAsia="Times New Roman" w:hAnsi="Times New Roman"/>
      <w:b/>
      <w:sz w:val="36"/>
    </w:rPr>
  </w:style>
  <w:style w:type="paragraph" w:styleId="a7">
    <w:name w:val="Balloon Text"/>
    <w:basedOn w:val="a"/>
    <w:link w:val="a8"/>
    <w:uiPriority w:val="99"/>
    <w:semiHidden/>
    <w:unhideWhenUsed/>
    <w:rsid w:val="00E2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3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71166-DEEA-4610-8E50-F64BB97A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ПользовательПК</dc:creator>
  <cp:lastModifiedBy>3</cp:lastModifiedBy>
  <cp:revision>4</cp:revision>
  <cp:lastPrinted>2014-08-26T09:50:00Z</cp:lastPrinted>
  <dcterms:created xsi:type="dcterms:W3CDTF">2015-02-03T10:54:00Z</dcterms:created>
  <dcterms:modified xsi:type="dcterms:W3CDTF">2015-02-04T07:07:00Z</dcterms:modified>
</cp:coreProperties>
</file>