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B" w:rsidRPr="00E52636" w:rsidRDefault="00A2111B" w:rsidP="00A2111B">
      <w:pPr>
        <w:shd w:val="clear" w:color="auto" w:fill="FFFFFF"/>
        <w:spacing w:before="0" w:after="0" w:line="468" w:lineRule="atLeast"/>
        <w:jc w:val="center"/>
        <w:outlineLvl w:val="1"/>
        <w:rPr>
          <w:rFonts w:ascii="Verdana" w:eastAsia="Times New Roman" w:hAnsi="Verdana" w:cs="Times New Roman"/>
          <w:color w:val="E24912"/>
          <w:sz w:val="36"/>
          <w:szCs w:val="36"/>
          <w:lang w:eastAsia="ru-RU"/>
        </w:rPr>
      </w:pPr>
      <w:bookmarkStart w:id="0" w:name="_GoBack"/>
      <w:r w:rsidRPr="00A2111B">
        <w:rPr>
          <w:rFonts w:ascii="Verdana" w:eastAsia="Times New Roman" w:hAnsi="Verdana" w:cs="Times New Roman"/>
          <w:color w:val="E24912"/>
          <w:sz w:val="36"/>
          <w:szCs w:val="36"/>
          <w:lang w:eastAsia="ru-RU"/>
        </w:rPr>
        <w:t>Положение о проведении</w:t>
      </w:r>
      <w:r>
        <w:rPr>
          <w:rFonts w:ascii="Verdana" w:eastAsia="Times New Roman" w:hAnsi="Verdana" w:cs="Times New Roman"/>
          <w:color w:val="E24912"/>
          <w:sz w:val="36"/>
          <w:szCs w:val="36"/>
          <w:lang w:eastAsia="ru-RU"/>
        </w:rPr>
        <w:t xml:space="preserve"> квалификационного турнира </w:t>
      </w:r>
      <w:r w:rsidRPr="00A2111B">
        <w:rPr>
          <w:rFonts w:ascii="Verdana" w:eastAsia="Times New Roman" w:hAnsi="Verdana" w:cs="Times New Roman"/>
          <w:color w:val="E24912"/>
          <w:sz w:val="36"/>
          <w:szCs w:val="36"/>
          <w:lang w:eastAsia="ru-RU"/>
        </w:rPr>
        <w:t>по шахматам</w:t>
      </w:r>
      <w:r w:rsidR="00E52636" w:rsidRPr="00E52636">
        <w:rPr>
          <w:rFonts w:ascii="Verdana" w:eastAsia="Times New Roman" w:hAnsi="Verdana" w:cs="Times New Roman"/>
          <w:color w:val="E24912"/>
          <w:sz w:val="36"/>
          <w:szCs w:val="36"/>
          <w:lang w:eastAsia="ru-RU"/>
        </w:rPr>
        <w:t xml:space="preserve"> </w:t>
      </w:r>
      <w:r w:rsidR="00E52636">
        <w:rPr>
          <w:rFonts w:ascii="Verdana" w:eastAsia="Times New Roman" w:hAnsi="Verdana" w:cs="Times New Roman"/>
          <w:color w:val="E24912"/>
          <w:sz w:val="36"/>
          <w:szCs w:val="36"/>
          <w:lang w:eastAsia="ru-RU"/>
        </w:rPr>
        <w:t xml:space="preserve">среди юношеских разрядов и </w:t>
      </w:r>
      <w:r w:rsidR="00E52636">
        <w:rPr>
          <w:rFonts w:ascii="Verdana" w:eastAsia="Times New Roman" w:hAnsi="Verdana" w:cs="Times New Roman"/>
          <w:color w:val="E24912"/>
          <w:sz w:val="36"/>
          <w:szCs w:val="36"/>
          <w:lang w:val="en-US" w:eastAsia="ru-RU"/>
        </w:rPr>
        <w:t>III</w:t>
      </w:r>
      <w:r w:rsidR="00E52636" w:rsidRPr="00E52636">
        <w:rPr>
          <w:rFonts w:ascii="Verdana" w:eastAsia="Times New Roman" w:hAnsi="Verdana" w:cs="Times New Roman"/>
          <w:color w:val="E24912"/>
          <w:sz w:val="36"/>
          <w:szCs w:val="36"/>
          <w:lang w:eastAsia="ru-RU"/>
        </w:rPr>
        <w:t xml:space="preserve"> </w:t>
      </w:r>
      <w:r w:rsidR="00E52636">
        <w:rPr>
          <w:rFonts w:ascii="Verdana" w:eastAsia="Times New Roman" w:hAnsi="Verdana" w:cs="Times New Roman"/>
          <w:color w:val="E24912"/>
          <w:sz w:val="36"/>
          <w:szCs w:val="36"/>
          <w:lang w:eastAsia="ru-RU"/>
        </w:rPr>
        <w:t>взрослого</w:t>
      </w:r>
    </w:p>
    <w:bookmarkEnd w:id="0"/>
    <w:p w:rsidR="00A2111B" w:rsidRPr="00A2111B" w:rsidRDefault="00A2111B" w:rsidP="00A2111B">
      <w:pPr>
        <w:shd w:val="clear" w:color="auto" w:fill="FFFFFF"/>
        <w:spacing w:before="36" w:after="36" w:line="306" w:lineRule="atLeast"/>
        <w:ind w:left="12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F427C3" w:rsidRPr="00F427C3" w:rsidRDefault="0070260B" w:rsidP="0070260B">
      <w:pPr>
        <w:shd w:val="clear" w:color="auto" w:fill="FFFFFF"/>
        <w:spacing w:before="36" w:after="36" w:line="30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5263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 </w:t>
      </w:r>
      <w:r w:rsidR="00A2111B" w:rsidRPr="00A2111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</w:t>
      </w:r>
      <w:r w:rsidR="00F427C3" w:rsidRPr="00F427C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Цели и задачи.</w:t>
      </w:r>
    </w:p>
    <w:p w:rsidR="00F427C3" w:rsidRPr="00F427C3" w:rsidRDefault="00F427C3" w:rsidP="00F427C3">
      <w:pPr>
        <w:shd w:val="clear" w:color="auto" w:fill="FFFFFF"/>
        <w:spacing w:before="48" w:after="48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Соревнования проводятся с целью:</w:t>
      </w:r>
    </w:p>
    <w:p w:rsidR="00F427C3" w:rsidRPr="00F427C3" w:rsidRDefault="00F427C3" w:rsidP="00F427C3">
      <w:pPr>
        <w:numPr>
          <w:ilvl w:val="1"/>
          <w:numId w:val="1"/>
        </w:numPr>
        <w:shd w:val="clear" w:color="auto" w:fill="FFFFFF"/>
        <w:spacing w:before="36" w:after="36" w:line="306" w:lineRule="atLeast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популяризации и развития шахмат среди населения г. Челябинска и других территорий области;</w:t>
      </w:r>
    </w:p>
    <w:p w:rsidR="00F427C3" w:rsidRPr="00F427C3" w:rsidRDefault="00F427C3" w:rsidP="00F427C3">
      <w:pPr>
        <w:numPr>
          <w:ilvl w:val="1"/>
          <w:numId w:val="1"/>
        </w:numPr>
        <w:shd w:val="clear" w:color="auto" w:fill="FFFFFF"/>
        <w:spacing w:before="36" w:after="36" w:line="306" w:lineRule="atLeast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выполнение разрядов спортсменами г. Челябинска и других территорий области;</w:t>
      </w:r>
    </w:p>
    <w:p w:rsidR="00F427C3" w:rsidRPr="00F427C3" w:rsidRDefault="00F427C3" w:rsidP="00F427C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Руководство соревнованием.</w:t>
      </w:r>
    </w:p>
    <w:p w:rsidR="00F427C3" w:rsidRPr="00F427C3" w:rsidRDefault="00F427C3" w:rsidP="00A2111B">
      <w:pPr>
        <w:shd w:val="clear" w:color="auto" w:fill="FFFFFF"/>
        <w:spacing w:before="48" w:after="48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Непосредственное проведение с</w:t>
      </w:r>
      <w:r w:rsidR="00A2111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оревнований возлагается на МБУ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</w:t>
      </w:r>
      <w:r w:rsidR="00A2111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СДЮСШОР</w:t>
      </w:r>
      <w:r w:rsidR="00A2111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№9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 шахматам и шашкам г. Челябинска.</w:t>
      </w:r>
    </w:p>
    <w:p w:rsidR="00F427C3" w:rsidRPr="00F427C3" w:rsidRDefault="00F427C3" w:rsidP="00F427C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 проведения.</w:t>
      </w:r>
    </w:p>
    <w:p w:rsidR="00F427C3" w:rsidRPr="00F427C3" w:rsidRDefault="00F427C3" w:rsidP="00F427C3">
      <w:pPr>
        <w:shd w:val="clear" w:color="auto" w:fill="FFFFFF"/>
        <w:spacing w:before="48" w:after="48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Турнир проводится </w:t>
      </w:r>
      <w:r w:rsidR="00A2111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г. Челябинске в помещении МБУДО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СДЮСШОР</w:t>
      </w:r>
      <w:r w:rsidR="00A2111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№9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 шахматам и шашкам г. Челябинска по адресу: ул.</w:t>
      </w:r>
      <w:r w:rsidR="00E5263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Гагарина,16. Контактный телефон – (351) 25-16-15</w:t>
      </w:r>
    </w:p>
    <w:p w:rsidR="00F427C3" w:rsidRPr="00F427C3" w:rsidRDefault="00F427C3" w:rsidP="00F427C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Время проведения соревнования.</w:t>
      </w:r>
    </w:p>
    <w:p w:rsidR="00F427C3" w:rsidRPr="00F427C3" w:rsidRDefault="00F427C3" w:rsidP="00F427C3">
      <w:pPr>
        <w:shd w:val="clear" w:color="auto" w:fill="FFFFFF"/>
        <w:spacing w:before="36" w:after="36" w:line="306" w:lineRule="atLeast"/>
        <w:ind w:left="4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0" w:type="auto"/>
        <w:jc w:val="center"/>
        <w:tblInd w:w="4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33"/>
        <w:gridCol w:w="4982"/>
      </w:tblGrid>
      <w:tr w:rsidR="00F427C3" w:rsidRPr="00F427C3" w:rsidTr="00F427C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7C3" w:rsidRPr="008807D6" w:rsidRDefault="00F427C3" w:rsidP="00A2111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Регистрация участников проводится с 14-00 до 14-40 </w:t>
            </w:r>
            <w:r w:rsid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24.09</w:t>
            </w:r>
            <w:r w:rsidR="00A2111B" w:rsidRPr="0088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</w:p>
          <w:p w:rsidR="00A2111B" w:rsidRPr="00F427C3" w:rsidRDefault="00A2111B" w:rsidP="00A2111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опоздавшие</w:t>
            </w:r>
            <w:proofErr w:type="gramEnd"/>
            <w:r w:rsidR="008807D6" w:rsidRPr="0088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регистрацию</w:t>
            </w:r>
            <w:r w:rsidRPr="0088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допускаются </w:t>
            </w:r>
            <w:r w:rsidR="008807D6" w:rsidRPr="0088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88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участию со 2 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7D6" w:rsidRPr="00F427C3" w:rsidTr="008807D6">
        <w:trPr>
          <w:jc w:val="center"/>
        </w:trPr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7C3" w:rsidRPr="00F427C3" w:rsidRDefault="00F427C3" w:rsidP="00E5263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1 тура в 15-00 </w:t>
            </w:r>
            <w:r w:rsidR="00E5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52636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A2111B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E52636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807D6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7C3" w:rsidRPr="00F427C3" w:rsidRDefault="008807D6" w:rsidP="00E5263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5 тура в 15-00</w:t>
            </w:r>
            <w:r w:rsidR="00E5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52636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52636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</w:p>
        </w:tc>
      </w:tr>
      <w:tr w:rsidR="008807D6" w:rsidRPr="00F427C3" w:rsidTr="008807D6">
        <w:trPr>
          <w:jc w:val="center"/>
        </w:trPr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7C3" w:rsidRPr="00F427C3" w:rsidRDefault="00A2111B" w:rsidP="00A2111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 тура – по окончании 1 тура</w:t>
            </w:r>
          </w:p>
        </w:tc>
        <w:tc>
          <w:tcPr>
            <w:tcW w:w="4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7C3" w:rsidRPr="00F427C3" w:rsidRDefault="008807D6" w:rsidP="008807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6 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по окончании 5 тура</w:t>
            </w:r>
          </w:p>
        </w:tc>
      </w:tr>
      <w:tr w:rsidR="008807D6" w:rsidRPr="00F427C3" w:rsidTr="008807D6">
        <w:trPr>
          <w:jc w:val="center"/>
        </w:trPr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7C3" w:rsidRPr="00F427C3" w:rsidRDefault="00F427C3" w:rsidP="00E5263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3 тура в </w:t>
            </w:r>
            <w:r w:rsidR="00A2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10-00 </w:t>
            </w:r>
            <w:r w:rsidR="00E5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52636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2111B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E52636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807D6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7C3" w:rsidRPr="00F427C3" w:rsidRDefault="008807D6" w:rsidP="00E5263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7 тура в 10-00 </w:t>
            </w:r>
            <w:r w:rsidR="00E5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52636"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02.10</w:t>
            </w:r>
            <w:r w:rsidRPr="00E5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</w:p>
        </w:tc>
      </w:tr>
      <w:tr w:rsidR="008807D6" w:rsidRPr="00F427C3" w:rsidTr="008807D6">
        <w:trPr>
          <w:jc w:val="center"/>
        </w:trPr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7C3" w:rsidRPr="00F427C3" w:rsidRDefault="00A2111B" w:rsidP="008807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4 тура</w:t>
            </w:r>
            <w:r w:rsidR="0088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окончании 3 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7C3" w:rsidRPr="00F427C3" w:rsidRDefault="008807D6" w:rsidP="008807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8 тура – по окончании 7 тура</w:t>
            </w:r>
          </w:p>
        </w:tc>
      </w:tr>
      <w:tr w:rsidR="008807D6" w:rsidRPr="00F427C3" w:rsidTr="00E20156">
        <w:trPr>
          <w:jc w:val="center"/>
        </w:trPr>
        <w:tc>
          <w:tcPr>
            <w:tcW w:w="9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807D6" w:rsidRPr="008807D6" w:rsidRDefault="008807D6" w:rsidP="008807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 победителей через 30 минут после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окончания</w:t>
            </w:r>
            <w:r w:rsidRPr="0088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тура  </w:t>
            </w:r>
          </w:p>
        </w:tc>
      </w:tr>
    </w:tbl>
    <w:p w:rsidR="00F427C3" w:rsidRPr="00F427C3" w:rsidRDefault="00F427C3" w:rsidP="00F427C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Формула проведения.</w:t>
      </w:r>
    </w:p>
    <w:p w:rsidR="00F427C3" w:rsidRPr="00F427C3" w:rsidRDefault="00F427C3" w:rsidP="00F427C3">
      <w:pPr>
        <w:shd w:val="clear" w:color="auto" w:fill="FFFFFF"/>
        <w:spacing w:before="48" w:after="48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Турнир прово</w:t>
      </w:r>
      <w:r w:rsidR="00A2111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дится по швейцарской системе в 8 туров. Контроль времени – 45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минут на партию каждому участнику до падения флажка. Жеребьевка компьютерная.</w:t>
      </w:r>
    </w:p>
    <w:p w:rsidR="00F427C3" w:rsidRPr="00F427C3" w:rsidRDefault="00F427C3" w:rsidP="00F427C3">
      <w:pPr>
        <w:shd w:val="clear" w:color="auto" w:fill="FFFFFF"/>
        <w:spacing w:before="48" w:after="48" w:line="306" w:lineRule="atLeast"/>
        <w:ind w:left="480" w:firstLine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Дополнительные показатели в случае равенства очков у двух или нескольких участников: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1)полный </w:t>
      </w:r>
      <w:proofErr w:type="spellStart"/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Бухгольц</w:t>
      </w:r>
      <w:proofErr w:type="spellEnd"/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; 2) прогресс; 3) </w:t>
      </w:r>
      <w:proofErr w:type="spellStart"/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Бергер</w:t>
      </w:r>
      <w:proofErr w:type="spellEnd"/>
    </w:p>
    <w:p w:rsidR="00F427C3" w:rsidRPr="00F427C3" w:rsidRDefault="00F427C3" w:rsidP="00F427C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Участники соревнований.</w:t>
      </w:r>
    </w:p>
    <w:p w:rsidR="00A2111B" w:rsidRPr="008807D6" w:rsidRDefault="00F427C3" w:rsidP="00F427C3">
      <w:pPr>
        <w:shd w:val="clear" w:color="auto" w:fill="FFFFFF"/>
        <w:spacing w:before="48" w:after="48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участию в соревновании допускаются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шахматисты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имеющие 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юношеские разряды</w:t>
      </w:r>
      <w:r w:rsidR="008807D6" w:rsidRP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или 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III</w:t>
      </w:r>
      <w:r w:rsidR="00A2111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взрослый 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разряд по шахматам.</w:t>
      </w:r>
    </w:p>
    <w:p w:rsidR="00F427C3" w:rsidRPr="00F427C3" w:rsidRDefault="00A2111B" w:rsidP="00A2111B">
      <w:pPr>
        <w:shd w:val="clear" w:color="auto" w:fill="FFFFFF"/>
        <w:spacing w:before="48" w:after="48" w:line="306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7.</w:t>
      </w:r>
      <w:r w:rsidR="00F427C3" w:rsidRPr="00F427C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Награждение участников.</w:t>
      </w:r>
    </w:p>
    <w:p w:rsidR="00A2111B" w:rsidRDefault="00F427C3" w:rsidP="00A2111B">
      <w:pPr>
        <w:shd w:val="clear" w:color="auto" w:fill="FFFFFF"/>
        <w:spacing w:before="48" w:after="48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Победители награждаются призами и грамотами. </w:t>
      </w:r>
    </w:p>
    <w:p w:rsidR="00F427C3" w:rsidRPr="00F427C3" w:rsidRDefault="00F427C3" w:rsidP="00A2111B">
      <w:pPr>
        <w:shd w:val="clear" w:color="auto" w:fill="FFFFFF"/>
        <w:spacing w:before="48" w:after="48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Судейство.</w:t>
      </w:r>
    </w:p>
    <w:p w:rsidR="00F427C3" w:rsidRPr="00F427C3" w:rsidRDefault="00F427C3" w:rsidP="00F427C3">
      <w:pPr>
        <w:shd w:val="clear" w:color="auto" w:fill="FFFFFF"/>
        <w:spacing w:before="48" w:after="48" w:line="306" w:lineRule="atLeast"/>
        <w:ind w:left="48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Главным судьей назначается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</w:t>
      </w:r>
      <w:r w:rsidR="00A2111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оган 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Б.</w:t>
      </w:r>
    </w:p>
    <w:p w:rsidR="00F427C3" w:rsidRPr="00F427C3" w:rsidRDefault="00F427C3" w:rsidP="00F427C3">
      <w:pPr>
        <w:shd w:val="clear" w:color="auto" w:fill="FFFFFF"/>
        <w:spacing w:before="48" w:after="48" w:line="306" w:lineRule="atLeast"/>
        <w:ind w:firstLine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Все дополнен</w:t>
      </w:r>
      <w:r w:rsid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ия к данному положению вносятся 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регламентом соревнований</w:t>
      </w:r>
      <w:r w:rsidR="008807D6" w:rsidRPr="008807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 w:rsidRPr="00F427C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Данное Положение является официальным вызовом на соревнование</w:t>
      </w:r>
    </w:p>
    <w:p w:rsidR="000A7978" w:rsidRDefault="000A7978"/>
    <w:sectPr w:rsidR="000A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7CED"/>
    <w:multiLevelType w:val="multilevel"/>
    <w:tmpl w:val="E2B6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959E8"/>
    <w:multiLevelType w:val="multilevel"/>
    <w:tmpl w:val="C88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D5"/>
    <w:rsid w:val="000A7978"/>
    <w:rsid w:val="0070260B"/>
    <w:rsid w:val="008807D6"/>
    <w:rsid w:val="00A2111B"/>
    <w:rsid w:val="00AC2BD5"/>
    <w:rsid w:val="00E52636"/>
    <w:rsid w:val="00F427C3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05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5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5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5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5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5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5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4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054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A054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054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A054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A054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A05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054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05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054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A0542"/>
    <w:rPr>
      <w:b/>
      <w:bCs/>
    </w:rPr>
  </w:style>
  <w:style w:type="character" w:styleId="a9">
    <w:name w:val="Emphasis"/>
    <w:uiPriority w:val="20"/>
    <w:qFormat/>
    <w:rsid w:val="00FA054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A054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0542"/>
    <w:rPr>
      <w:sz w:val="20"/>
      <w:szCs w:val="20"/>
    </w:rPr>
  </w:style>
  <w:style w:type="paragraph" w:styleId="ac">
    <w:name w:val="List Paragraph"/>
    <w:basedOn w:val="a"/>
    <w:uiPriority w:val="34"/>
    <w:qFormat/>
    <w:rsid w:val="00FA0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5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054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A054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A054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A054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A054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A054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A054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A054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A05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05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5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5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5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5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5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5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4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054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A054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054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A054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A054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A05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054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05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054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A0542"/>
    <w:rPr>
      <w:b/>
      <w:bCs/>
    </w:rPr>
  </w:style>
  <w:style w:type="character" w:styleId="a9">
    <w:name w:val="Emphasis"/>
    <w:uiPriority w:val="20"/>
    <w:qFormat/>
    <w:rsid w:val="00FA054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A054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0542"/>
    <w:rPr>
      <w:sz w:val="20"/>
      <w:szCs w:val="20"/>
    </w:rPr>
  </w:style>
  <w:style w:type="paragraph" w:styleId="ac">
    <w:name w:val="List Paragraph"/>
    <w:basedOn w:val="a"/>
    <w:uiPriority w:val="34"/>
    <w:qFormat/>
    <w:rsid w:val="00FA0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5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054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A054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A054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A054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A054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A054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A054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A054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A05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2016-04-12T04:33:00Z</dcterms:created>
  <dcterms:modified xsi:type="dcterms:W3CDTF">2016-09-12T05:11:00Z</dcterms:modified>
</cp:coreProperties>
</file>