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ED3" w:rsidRDefault="00E75ED3" w:rsidP="00E75E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План спортивных мероприятий на период акции « За здоровый образ жизни»</w:t>
      </w:r>
    </w:p>
    <w:p w:rsidR="00E75ED3" w:rsidRDefault="00E75ED3" w:rsidP="00E75ED3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01 -30.04.2021г.</w:t>
      </w:r>
    </w:p>
    <w:p w:rsidR="00E75ED3" w:rsidRDefault="00E75ED3" w:rsidP="00E75ED3">
      <w:pPr>
        <w:rPr>
          <w:sz w:val="28"/>
          <w:szCs w:val="28"/>
          <w:lang w:val="ru-RU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817"/>
        <w:gridCol w:w="3968"/>
        <w:gridCol w:w="2393"/>
        <w:gridCol w:w="2393"/>
      </w:tblGrid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Наименование соревнований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проведения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IX</w:t>
            </w:r>
            <w:r>
              <w:rPr>
                <w:sz w:val="24"/>
                <w:szCs w:val="24"/>
                <w:lang w:val="ru-RU"/>
              </w:rPr>
              <w:t xml:space="preserve"> Кубок </w:t>
            </w:r>
            <w:proofErr w:type="spellStart"/>
            <w:r>
              <w:rPr>
                <w:sz w:val="24"/>
                <w:szCs w:val="24"/>
                <w:lang w:val="ru-RU"/>
              </w:rPr>
              <w:t>Гран-При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быстрым шахматам( 2этап)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 – 04.04.2021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Васенко,100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города Челябинска по шахматам среди школьных команд « Белая ладья»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03 -04.04.2021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Гагарина,16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Челябинской области по шахматам среди школьных команд « Белая ладья»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08 -11.04.2021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Знаменская,4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г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елябинска среди мальчиков и девочек до 11 лет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10 -11,17-18.04.2021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Гагарина,16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  <w:lang w:val="ru-RU"/>
              </w:rPr>
              <w:t xml:space="preserve"> Кубок </w:t>
            </w:r>
            <w:proofErr w:type="spellStart"/>
            <w:r>
              <w:rPr>
                <w:sz w:val="24"/>
                <w:szCs w:val="24"/>
                <w:lang w:val="ru-RU"/>
              </w:rPr>
              <w:t>Гран-При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по шахматам(блиц) г.Челябинска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24 -25.04.2021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Васенко,100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Кубок МБУ СШ № 9 по шахматам и шашкам г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елябинска по  быстрым шахматам 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24 -25.04 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Гагарина,16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г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елябинска по русским шашкам среди девочек и мальчиков до 9 лет ( молниеносная игра)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Городская Спартакиада по шахматам и шашкам среди ВУЗов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8.04.2021.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Первенство города Челябинска по шашкам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( </w:t>
            </w:r>
            <w:proofErr w:type="gramEnd"/>
            <w:r>
              <w:rPr>
                <w:sz w:val="24"/>
                <w:szCs w:val="24"/>
                <w:lang w:val="ru-RU"/>
              </w:rPr>
              <w:t>до 14лет, до 17 .лет)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10-11.04.2021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Всероссийские соревнования по русским шашкам « Чуд</w:t>
            </w:r>
            <w:proofErr w:type="gramStart"/>
            <w:r>
              <w:rPr>
                <w:sz w:val="24"/>
                <w:szCs w:val="24"/>
                <w:lang w:val="ru-RU"/>
              </w:rPr>
              <w:t>о-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шашки» ( областной этап)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16 -18-.04.2021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  <w:tr w:rsidR="00E75ED3" w:rsidTr="00E75ED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Кубок г</w:t>
            </w:r>
            <w:proofErr w:type="gramStart"/>
            <w:r>
              <w:rPr>
                <w:sz w:val="24"/>
                <w:szCs w:val="24"/>
                <w:lang w:val="ru-RU"/>
              </w:rPr>
              <w:t>.Ч</w:t>
            </w:r>
            <w:proofErr w:type="gramEnd"/>
            <w:r>
              <w:rPr>
                <w:sz w:val="24"/>
                <w:szCs w:val="24"/>
                <w:lang w:val="ru-RU"/>
              </w:rPr>
              <w:t>елябинска по русским шашкам.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24 -25.04.2021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ED3" w:rsidRDefault="00E75ED3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Свободы,149</w:t>
            </w:r>
          </w:p>
        </w:tc>
      </w:tr>
    </w:tbl>
    <w:p w:rsidR="00E75ED3" w:rsidRDefault="00E75ED3" w:rsidP="00E75ED3">
      <w:pPr>
        <w:rPr>
          <w:sz w:val="24"/>
          <w:szCs w:val="24"/>
          <w:lang w:val="ru-RU"/>
        </w:rPr>
      </w:pPr>
    </w:p>
    <w:p w:rsidR="005A1680" w:rsidRDefault="005A1680"/>
    <w:sectPr w:rsidR="005A1680" w:rsidSect="005A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5ED3"/>
    <w:rsid w:val="005A1680"/>
    <w:rsid w:val="00E7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ED3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2021-04-02T07:12:00Z</dcterms:created>
  <dcterms:modified xsi:type="dcterms:W3CDTF">2021-04-02T07:12:00Z</dcterms:modified>
</cp:coreProperties>
</file>